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2F" w:rsidRDefault="0067552F" w:rsidP="006755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u w:val="single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u w:val="single"/>
          <w:lang w:eastAsia="ru-RU"/>
        </w:rPr>
        <w:t>Цены нетто</w:t>
      </w:r>
    </w:p>
    <w:p w:rsidR="004D06F0" w:rsidRPr="0067552F" w:rsidRDefault="004D06F0" w:rsidP="006755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u w:val="single"/>
          <w:lang w:eastAsia="ru-RU"/>
        </w:rPr>
      </w:pPr>
    </w:p>
    <w:p w:rsidR="0067552F" w:rsidRPr="0067552F" w:rsidRDefault="0067552F" w:rsidP="006755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Экскурсия в Казанский Кремль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Время проведения: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Ежедневно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13:00 —14:30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16:30 —18:00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Продолжительность: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1 час 30 минут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Посещение Казанского Кремля, главной достопримечательности города, памятника всемирного наследия ЮНЕСКО.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Вы увидите: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— Спасскую башню – главные ворота Кремля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посетите мечеть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Кул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Шариф – главную мечеть города и республики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корпус Юнкерского училища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посетите Благовещенский собор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пушечный двор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резиденцию президента РТ (губернаторский дворец)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символ Казани — знаменитую «падающую» башню ханши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Сююмбике</w:t>
      </w:r>
      <w:proofErr w:type="spellEnd"/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Пункт сбора на экскурсию: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памятника </w:t>
      </w:r>
      <w:proofErr w:type="spell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Мусы</w:t>
      </w:r>
      <w:proofErr w:type="spell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Джалиля</w:t>
      </w:r>
      <w:proofErr w:type="spell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 напротив входа в Кремль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со скидкой: 420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рублей — взрослый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/ 380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рублей — детский (с 7 до 14 лет) /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бесплатно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— дети до 7 лет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стоимость включено: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экскурсионное обслуживание профессиональными гидами,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входные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билеты в Кремль</w:t>
      </w:r>
    </w:p>
    <w:p w:rsidR="0067552F" w:rsidRPr="0067552F" w:rsidRDefault="0067552F" w:rsidP="0067552F">
      <w:pPr>
        <w:pStyle w:val="1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67552F" w:rsidRDefault="0067552F" w:rsidP="0067552F">
      <w:pPr>
        <w:pStyle w:val="1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>Обзорная экскурсия по Казани</w:t>
      </w:r>
    </w:p>
    <w:p w:rsidR="0067552F" w:rsidRPr="0067552F" w:rsidRDefault="0067552F" w:rsidP="0067552F">
      <w:pPr>
        <w:pStyle w:val="1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>Столица Республики Татарстан находится на пике туристического олимпа. Ежегодно Казань посещают более 2-х миллионов туристов и путешественников. Город интересен не только россиянам, сюда приезжают туристы со всего мира.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>Огромное количество туров и экскурсионных пакетов предлагается туристам на выбор, кто-то находит подходящую для себя программу, а кто-то путешествует самостоятельно. Но независимо от этого, все приезжающие в Казань обязательно должны побывать на обзорной экскурсии.</w:t>
      </w:r>
    </w:p>
    <w:p w:rsidR="0067552F" w:rsidRPr="0067552F" w:rsidRDefault="0067552F" w:rsidP="0067552F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67552F">
        <w:rPr>
          <w:rFonts w:ascii="Times New Roman" w:hAnsi="Times New Roman" w:cs="Times New Roman"/>
          <w:b w:val="0"/>
          <w:bCs w:val="0"/>
          <w:color w:val="000000" w:themeColor="text1"/>
        </w:rPr>
        <w:t>Особенности обзорной экскурсии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 xml:space="preserve">Компания «Лидер Казань» </w:t>
      </w:r>
      <w:proofErr w:type="gramStart"/>
      <w:r w:rsidRPr="0067552F">
        <w:rPr>
          <w:color w:val="000000" w:themeColor="text1"/>
          <w:sz w:val="22"/>
          <w:szCs w:val="22"/>
        </w:rPr>
        <w:t>является лидером среди организаторов экскурсионных программ по столице Татарстана и предлагает</w:t>
      </w:r>
      <w:proofErr w:type="gramEnd"/>
      <w:r w:rsidRPr="0067552F">
        <w:rPr>
          <w:color w:val="000000" w:themeColor="text1"/>
          <w:sz w:val="22"/>
          <w:szCs w:val="22"/>
        </w:rPr>
        <w:t xml:space="preserve"> самые увлекательные обзорные экскурсии по городу. В сопровождении опытных гидов-историков, влюбленных в город и в свою работу, экскурсии превращаются в интереснейшие путешествия, открывающие для туристов массу новых знаний и впечатлений. Главная цель таких экскурсий – знакомство туристов с городом и формирующими его облик ключевыми достопримечательностями, историческими памятниками, природными объектами, местами исторических и знаменитых событий. Интересно, в запоминающейся неординарной форме туристов посвящают не только в историю города, легенды, интересные факты и слухи, но и знакомят с настоящим. Ведь Казань – это </w:t>
      </w:r>
      <w:proofErr w:type="gramStart"/>
      <w:r w:rsidRPr="0067552F">
        <w:rPr>
          <w:color w:val="000000" w:themeColor="text1"/>
          <w:sz w:val="22"/>
          <w:szCs w:val="22"/>
        </w:rPr>
        <w:t>современный</w:t>
      </w:r>
      <w:proofErr w:type="gramEnd"/>
      <w:r w:rsidRPr="0067552F">
        <w:rPr>
          <w:color w:val="000000" w:themeColor="text1"/>
          <w:sz w:val="22"/>
          <w:szCs w:val="22"/>
        </w:rPr>
        <w:t xml:space="preserve"> образовательный центр России и ее спортивная столица.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>На протяжении длительного времени самыми посещаемыми туристическими местами являются:</w:t>
      </w:r>
    </w:p>
    <w:p w:rsidR="0067552F" w:rsidRPr="0067552F" w:rsidRDefault="0067552F" w:rsidP="006755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552F">
        <w:rPr>
          <w:rFonts w:ascii="Times New Roman" w:hAnsi="Times New Roman" w:cs="Times New Roman"/>
          <w:color w:val="000000" w:themeColor="text1"/>
        </w:rPr>
        <w:t>Казанский Кремль – находящийся под защитой ЮНЕСКО памятник-заповедник</w:t>
      </w:r>
    </w:p>
    <w:p w:rsidR="0067552F" w:rsidRPr="0067552F" w:rsidRDefault="0067552F" w:rsidP="006755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552F">
        <w:rPr>
          <w:rFonts w:ascii="Times New Roman" w:hAnsi="Times New Roman" w:cs="Times New Roman"/>
          <w:color w:val="000000" w:themeColor="text1"/>
        </w:rPr>
        <w:t>Центр семьи Казан</w:t>
      </w:r>
    </w:p>
    <w:p w:rsidR="0067552F" w:rsidRPr="0067552F" w:rsidRDefault="0067552F" w:rsidP="006755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552F">
        <w:rPr>
          <w:rFonts w:ascii="Times New Roman" w:hAnsi="Times New Roman" w:cs="Times New Roman"/>
          <w:color w:val="000000" w:themeColor="text1"/>
        </w:rPr>
        <w:t>Улица имени Баумана</w:t>
      </w:r>
    </w:p>
    <w:p w:rsidR="0067552F" w:rsidRPr="0067552F" w:rsidRDefault="0067552F" w:rsidP="006755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552F">
        <w:rPr>
          <w:rFonts w:ascii="Times New Roman" w:hAnsi="Times New Roman" w:cs="Times New Roman"/>
          <w:color w:val="000000" w:themeColor="text1"/>
        </w:rPr>
        <w:t>Кремлевская набережная</w:t>
      </w:r>
    </w:p>
    <w:p w:rsidR="0067552F" w:rsidRPr="0067552F" w:rsidRDefault="0067552F" w:rsidP="006755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67552F">
        <w:rPr>
          <w:rFonts w:ascii="Times New Roman" w:hAnsi="Times New Roman" w:cs="Times New Roman"/>
          <w:color w:val="000000" w:themeColor="text1"/>
        </w:rPr>
        <w:t>Ак</w:t>
      </w:r>
      <w:proofErr w:type="spellEnd"/>
      <w:r w:rsidRPr="0067552F">
        <w:rPr>
          <w:rFonts w:ascii="Times New Roman" w:hAnsi="Times New Roman" w:cs="Times New Roman"/>
          <w:color w:val="000000" w:themeColor="text1"/>
        </w:rPr>
        <w:t xml:space="preserve"> Барс Арена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 xml:space="preserve">Кстати, вопреки укоренившемуся мнению, экскурсии по городу </w:t>
      </w:r>
      <w:proofErr w:type="gramStart"/>
      <w:r w:rsidRPr="0067552F">
        <w:rPr>
          <w:color w:val="000000" w:themeColor="text1"/>
          <w:sz w:val="22"/>
          <w:szCs w:val="22"/>
        </w:rPr>
        <w:t>востребованы и популярны</w:t>
      </w:r>
      <w:proofErr w:type="gramEnd"/>
      <w:r w:rsidRPr="0067552F">
        <w:rPr>
          <w:color w:val="000000" w:themeColor="text1"/>
          <w:sz w:val="22"/>
          <w:szCs w:val="22"/>
        </w:rPr>
        <w:t xml:space="preserve"> среди коренных жителей столицы Татарстана, для которых лучшей возможностью отдохнуть являются организованные прогулки на автобусе по родному городу и любование его красотой.</w:t>
      </w:r>
    </w:p>
    <w:p w:rsidR="0067552F" w:rsidRPr="0067552F" w:rsidRDefault="0067552F" w:rsidP="0067552F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67552F">
        <w:rPr>
          <w:rFonts w:ascii="Times New Roman" w:hAnsi="Times New Roman" w:cs="Times New Roman"/>
          <w:b w:val="0"/>
          <w:bCs w:val="0"/>
          <w:color w:val="000000" w:themeColor="text1"/>
        </w:rPr>
        <w:t>Как выбрать экскурсию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 xml:space="preserve">Туристы могут выбрать удобное для себя время экскурсии. Знакомство с просыпающимся утренним городом, когда только открываются лавочки и кафе в старом городе, а </w:t>
      </w:r>
      <w:proofErr w:type="spellStart"/>
      <w:r w:rsidRPr="0067552F">
        <w:rPr>
          <w:color w:val="000000" w:themeColor="text1"/>
          <w:sz w:val="22"/>
          <w:szCs w:val="22"/>
        </w:rPr>
        <w:t>казанцы</w:t>
      </w:r>
      <w:proofErr w:type="spellEnd"/>
      <w:r w:rsidRPr="0067552F">
        <w:rPr>
          <w:color w:val="000000" w:themeColor="text1"/>
          <w:sz w:val="22"/>
          <w:szCs w:val="22"/>
        </w:rPr>
        <w:t xml:space="preserve"> торопятся по своим делам. Или дневные экскурсии, в это время жизнь города бурлит в обычном ритме. А может быть вечерние романтические - миллионы огней, красиво наряжающие город в </w:t>
      </w:r>
      <w:r w:rsidRPr="0067552F">
        <w:rPr>
          <w:color w:val="000000" w:themeColor="text1"/>
          <w:sz w:val="22"/>
          <w:szCs w:val="22"/>
        </w:rPr>
        <w:lastRenderedPageBreak/>
        <w:t>разноцветные наряды, влюбленные парочки, размеренно гуляющие под звездным небом. Согласитесь, выбор не прост!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 xml:space="preserve">Знакомство с городом проходит в </w:t>
      </w:r>
      <w:proofErr w:type="gramStart"/>
      <w:r w:rsidRPr="0067552F">
        <w:rPr>
          <w:color w:val="000000" w:themeColor="text1"/>
          <w:sz w:val="22"/>
          <w:szCs w:val="22"/>
        </w:rPr>
        <w:t>виде</w:t>
      </w:r>
      <w:proofErr w:type="gramEnd"/>
      <w:r w:rsidRPr="0067552F">
        <w:rPr>
          <w:color w:val="000000" w:themeColor="text1"/>
          <w:sz w:val="22"/>
          <w:szCs w:val="22"/>
        </w:rPr>
        <w:t xml:space="preserve"> комфортных автобусных экскурсий или пешеходных прогулок. Также туристам предлагаются оригинальные комбинированные программы, гармонично совмещающие в себе поездки на автобусе и посещение определенных туристических мест. </w:t>
      </w:r>
      <w:proofErr w:type="gramStart"/>
      <w:r w:rsidRPr="0067552F">
        <w:rPr>
          <w:color w:val="000000" w:themeColor="text1"/>
          <w:sz w:val="22"/>
          <w:szCs w:val="22"/>
        </w:rPr>
        <w:t>И</w:t>
      </w:r>
      <w:proofErr w:type="gramEnd"/>
      <w:r w:rsidRPr="0067552F">
        <w:rPr>
          <w:color w:val="000000" w:themeColor="text1"/>
          <w:sz w:val="22"/>
          <w:szCs w:val="22"/>
        </w:rPr>
        <w:t xml:space="preserve"> конечно же, у туристов всегда будет возможность запечатлеть посещаемые места на фото.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 xml:space="preserve">Групповые или индивидуальные экскурсионные маршруты можно выбрать на </w:t>
      </w:r>
      <w:proofErr w:type="gramStart"/>
      <w:r w:rsidRPr="0067552F">
        <w:rPr>
          <w:color w:val="000000" w:themeColor="text1"/>
          <w:sz w:val="22"/>
          <w:szCs w:val="22"/>
        </w:rPr>
        <w:t>сайте</w:t>
      </w:r>
      <w:proofErr w:type="gramEnd"/>
      <w:r w:rsidRPr="0067552F">
        <w:rPr>
          <w:color w:val="000000" w:themeColor="text1"/>
          <w:sz w:val="22"/>
          <w:szCs w:val="22"/>
        </w:rPr>
        <w:t xml:space="preserve"> компании «Лидер Казань». Если нет подходящего маршрута, его составят с учетом пожеланий туристов.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>Обзорная экскурсия по Казани – это отличный способ узнать город за один раз и стать ориентиром к созданию дальнейшего маршрутного листа для более углубленного знакомства с жемчужиной Республики Татарстан.</w:t>
      </w:r>
    </w:p>
    <w:p w:rsidR="0067552F" w:rsidRPr="0067552F" w:rsidRDefault="0067552F" w:rsidP="0067552F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67552F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Расписание проведения экскурсии:</w:t>
      </w:r>
    </w:p>
    <w:p w:rsidR="0067552F" w:rsidRPr="0067552F" w:rsidRDefault="0067552F" w:rsidP="0067552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7552F">
        <w:rPr>
          <w:rFonts w:ascii="Times New Roman" w:hAnsi="Times New Roman" w:cs="Times New Roman"/>
          <w:color w:val="000000" w:themeColor="text1"/>
        </w:rPr>
        <w:t>Ежедневно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>10:30 — 13:00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>11:30 —14:00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>14:00 —16:30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>15:00 —17:30</w:t>
      </w:r>
    </w:p>
    <w:p w:rsidR="0067552F" w:rsidRPr="0067552F" w:rsidRDefault="0067552F" w:rsidP="0067552F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67552F">
        <w:rPr>
          <w:rFonts w:ascii="Times New Roman" w:hAnsi="Times New Roman" w:cs="Times New Roman"/>
          <w:b w:val="0"/>
          <w:bCs w:val="0"/>
          <w:color w:val="000000" w:themeColor="text1"/>
        </w:rPr>
        <w:t>Продолжительность: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>2,5 часа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 xml:space="preserve">Данная обзорная экскурсия даст вам наиболее полное представление о Казани и ее достопримечательностях. Вы отправляетесь в увлекательное путешествие по историческим местам Казани. В этой экскурсии насладитесь самобытной красотой древней столицы города Казани, увидеть своими глазами яркие краски ее улиц и площадей, узнать, где хранятся несметные сокровища Казанских ханов </w:t>
      </w:r>
      <w:proofErr w:type="gramStart"/>
      <w:r w:rsidRPr="0067552F">
        <w:rPr>
          <w:color w:val="000000" w:themeColor="text1"/>
          <w:sz w:val="22"/>
          <w:szCs w:val="22"/>
        </w:rPr>
        <w:t>и</w:t>
      </w:r>
      <w:proofErr w:type="gramEnd"/>
      <w:r w:rsidRPr="0067552F">
        <w:rPr>
          <w:color w:val="000000" w:themeColor="text1"/>
          <w:sz w:val="22"/>
          <w:szCs w:val="22"/>
        </w:rPr>
        <w:t xml:space="preserve"> где закипел без огня котел, можно отправившись на обзорную экскурсию. Прикоснитесь к вековой истории древнего города.</w:t>
      </w:r>
    </w:p>
    <w:p w:rsidR="0067552F" w:rsidRPr="0067552F" w:rsidRDefault="0067552F" w:rsidP="0067552F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67552F">
        <w:rPr>
          <w:rFonts w:ascii="Times New Roman" w:hAnsi="Times New Roman" w:cs="Times New Roman"/>
          <w:b w:val="0"/>
          <w:bCs w:val="0"/>
          <w:color w:val="000000" w:themeColor="text1"/>
          <w:u w:val="single"/>
        </w:rPr>
        <w:t>Вы увидите: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color w:val="000000" w:themeColor="text1"/>
          <w:sz w:val="22"/>
          <w:szCs w:val="22"/>
        </w:rPr>
        <w:t>— Старо-татарскую слободу со старинными татарскими мечетями;</w:t>
      </w:r>
      <w:r w:rsidRPr="0067552F">
        <w:rPr>
          <w:color w:val="000000" w:themeColor="text1"/>
          <w:sz w:val="22"/>
          <w:szCs w:val="22"/>
        </w:rPr>
        <w:br/>
        <w:t>— овеянное легендами озеро Кабан;</w:t>
      </w:r>
      <w:r w:rsidRPr="0067552F">
        <w:rPr>
          <w:color w:val="000000" w:themeColor="text1"/>
          <w:sz w:val="22"/>
          <w:szCs w:val="22"/>
        </w:rPr>
        <w:br/>
        <w:t xml:space="preserve">— здание – парусник Татарского академического театра им Г. </w:t>
      </w:r>
      <w:proofErr w:type="spellStart"/>
      <w:r w:rsidRPr="0067552F">
        <w:rPr>
          <w:color w:val="000000" w:themeColor="text1"/>
          <w:sz w:val="22"/>
          <w:szCs w:val="22"/>
        </w:rPr>
        <w:t>Камала</w:t>
      </w:r>
      <w:proofErr w:type="spellEnd"/>
      <w:r w:rsidRPr="0067552F">
        <w:rPr>
          <w:color w:val="000000" w:themeColor="text1"/>
          <w:sz w:val="22"/>
          <w:szCs w:val="22"/>
        </w:rPr>
        <w:t>;</w:t>
      </w:r>
      <w:r w:rsidRPr="0067552F">
        <w:rPr>
          <w:color w:val="000000" w:themeColor="text1"/>
          <w:sz w:val="22"/>
          <w:szCs w:val="22"/>
        </w:rPr>
        <w:br/>
        <w:t>— татарскую деревню «</w:t>
      </w:r>
      <w:proofErr w:type="spellStart"/>
      <w:r w:rsidRPr="0067552F">
        <w:rPr>
          <w:color w:val="000000" w:themeColor="text1"/>
          <w:sz w:val="22"/>
          <w:szCs w:val="22"/>
        </w:rPr>
        <w:t>Туган</w:t>
      </w:r>
      <w:proofErr w:type="spellEnd"/>
      <w:r w:rsidRPr="0067552F">
        <w:rPr>
          <w:color w:val="000000" w:themeColor="text1"/>
          <w:sz w:val="22"/>
          <w:szCs w:val="22"/>
        </w:rPr>
        <w:t xml:space="preserve"> </w:t>
      </w:r>
      <w:proofErr w:type="spellStart"/>
      <w:r w:rsidRPr="0067552F">
        <w:rPr>
          <w:color w:val="000000" w:themeColor="text1"/>
          <w:sz w:val="22"/>
          <w:szCs w:val="22"/>
        </w:rPr>
        <w:t>Авылым</w:t>
      </w:r>
      <w:proofErr w:type="spellEnd"/>
      <w:r w:rsidRPr="0067552F">
        <w:rPr>
          <w:color w:val="000000" w:themeColor="text1"/>
          <w:sz w:val="22"/>
          <w:szCs w:val="22"/>
        </w:rPr>
        <w:t>»;</w:t>
      </w:r>
      <w:r w:rsidRPr="0067552F">
        <w:rPr>
          <w:color w:val="000000" w:themeColor="text1"/>
          <w:sz w:val="22"/>
          <w:szCs w:val="22"/>
        </w:rPr>
        <w:br/>
        <w:t>— сказочный дворец — театр кукол «</w:t>
      </w:r>
      <w:proofErr w:type="spellStart"/>
      <w:r w:rsidRPr="0067552F">
        <w:rPr>
          <w:color w:val="000000" w:themeColor="text1"/>
          <w:sz w:val="22"/>
          <w:szCs w:val="22"/>
        </w:rPr>
        <w:t>Экият</w:t>
      </w:r>
      <w:proofErr w:type="spellEnd"/>
      <w:r w:rsidRPr="0067552F">
        <w:rPr>
          <w:color w:val="000000" w:themeColor="text1"/>
          <w:sz w:val="22"/>
          <w:szCs w:val="22"/>
        </w:rPr>
        <w:t>»;</w:t>
      </w:r>
      <w:r w:rsidRPr="0067552F">
        <w:rPr>
          <w:color w:val="000000" w:themeColor="text1"/>
          <w:sz w:val="22"/>
          <w:szCs w:val="22"/>
        </w:rPr>
        <w:br/>
        <w:t>— Казанский Университет;</w:t>
      </w:r>
      <w:r w:rsidRPr="0067552F">
        <w:rPr>
          <w:color w:val="000000" w:themeColor="text1"/>
          <w:sz w:val="22"/>
          <w:szCs w:val="22"/>
        </w:rPr>
        <w:br/>
        <w:t>— площадь Свободы – культурный и административный центр Казани;</w:t>
      </w:r>
      <w:r w:rsidRPr="0067552F">
        <w:rPr>
          <w:color w:val="000000" w:themeColor="text1"/>
          <w:sz w:val="22"/>
          <w:szCs w:val="22"/>
        </w:rPr>
        <w:br/>
        <w:t>— Богородицкий монастырь и его святыня Казанская икона Божией Матери.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rStyle w:val="a6"/>
          <w:color w:val="000000" w:themeColor="text1"/>
          <w:sz w:val="22"/>
          <w:szCs w:val="22"/>
        </w:rPr>
        <w:t>Пункт сбора на экскурсию:</w:t>
      </w:r>
      <w:r w:rsidRPr="0067552F">
        <w:rPr>
          <w:color w:val="000000" w:themeColor="text1"/>
          <w:sz w:val="22"/>
          <w:szCs w:val="22"/>
        </w:rPr>
        <w:t> </w:t>
      </w:r>
      <w:r w:rsidRPr="0067552F">
        <w:rPr>
          <w:rStyle w:val="a6"/>
          <w:color w:val="000000" w:themeColor="text1"/>
          <w:sz w:val="22"/>
          <w:szCs w:val="22"/>
        </w:rPr>
        <w:t>гостиница «</w:t>
      </w:r>
      <w:proofErr w:type="spellStart"/>
      <w:r w:rsidRPr="0067552F">
        <w:rPr>
          <w:rStyle w:val="a6"/>
          <w:color w:val="000000" w:themeColor="text1"/>
          <w:sz w:val="22"/>
          <w:szCs w:val="22"/>
        </w:rPr>
        <w:t>Ногай</w:t>
      </w:r>
      <w:proofErr w:type="spellEnd"/>
      <w:r w:rsidRPr="0067552F">
        <w:rPr>
          <w:rStyle w:val="a6"/>
          <w:color w:val="000000" w:themeColor="text1"/>
          <w:sz w:val="22"/>
          <w:szCs w:val="22"/>
        </w:rPr>
        <w:t>» вход со стороны ул. Баумана, д. 19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rStyle w:val="a6"/>
          <w:color w:val="000000" w:themeColor="text1"/>
          <w:sz w:val="22"/>
          <w:szCs w:val="22"/>
        </w:rPr>
        <w:t>Стоимость со скидкой: 700</w:t>
      </w:r>
      <w:r w:rsidRPr="0067552F">
        <w:rPr>
          <w:color w:val="000000" w:themeColor="text1"/>
          <w:sz w:val="22"/>
          <w:szCs w:val="22"/>
        </w:rPr>
        <w:t> рублей — взрослый</w:t>
      </w:r>
      <w:r w:rsidRPr="0067552F">
        <w:rPr>
          <w:rStyle w:val="a6"/>
          <w:color w:val="000000" w:themeColor="text1"/>
          <w:sz w:val="22"/>
          <w:szCs w:val="22"/>
        </w:rPr>
        <w:t> / 600 </w:t>
      </w:r>
      <w:r w:rsidRPr="0067552F">
        <w:rPr>
          <w:color w:val="000000" w:themeColor="text1"/>
          <w:sz w:val="22"/>
          <w:szCs w:val="22"/>
        </w:rPr>
        <w:t>рублей — детский (с 7 до 14 лет) и пенсионеры / </w:t>
      </w:r>
      <w:r w:rsidRPr="0067552F">
        <w:rPr>
          <w:rStyle w:val="a6"/>
          <w:color w:val="000000" w:themeColor="text1"/>
          <w:sz w:val="22"/>
          <w:szCs w:val="22"/>
        </w:rPr>
        <w:t>бесплатно</w:t>
      </w:r>
      <w:r w:rsidRPr="0067552F">
        <w:rPr>
          <w:color w:val="000000" w:themeColor="text1"/>
          <w:sz w:val="22"/>
          <w:szCs w:val="22"/>
        </w:rPr>
        <w:t> — дети до 7 лет</w:t>
      </w:r>
    </w:p>
    <w:p w:rsidR="0067552F" w:rsidRPr="0067552F" w:rsidRDefault="0067552F" w:rsidP="0067552F">
      <w:pPr>
        <w:pStyle w:val="a5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52F">
        <w:rPr>
          <w:rStyle w:val="a6"/>
          <w:color w:val="000000" w:themeColor="text1"/>
          <w:sz w:val="22"/>
          <w:szCs w:val="22"/>
        </w:rPr>
        <w:t>В стоимость включено:</w:t>
      </w:r>
      <w:r w:rsidRPr="0067552F">
        <w:rPr>
          <w:color w:val="000000" w:themeColor="text1"/>
          <w:sz w:val="22"/>
          <w:szCs w:val="22"/>
        </w:rPr>
        <w:t> проезд на новых автобусах, экскурсионное обслуживание профессиональными гидами</w:t>
      </w:r>
    </w:p>
    <w:p w:rsidR="0067552F" w:rsidRPr="0067552F" w:rsidRDefault="0067552F" w:rsidP="006755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</w:p>
    <w:p w:rsidR="0067552F" w:rsidRPr="0067552F" w:rsidRDefault="0067552F" w:rsidP="006755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Экскурсия по Казани (обзорная)+Казанский Кремль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Расписание проведения экскурсии: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Ежедневно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10:30 — 14:30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11:30 —15:30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14:00 —18:00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15:00 —19:00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Продолжительность: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4 часа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Пункт сбора на экскурсию: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гостиница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</w:t>
      </w:r>
      <w:proofErr w:type="spell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Ногай</w:t>
      </w:r>
      <w:proofErr w:type="spell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вход со стороны ул. Баумана, д. 19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Данная экскурсия даст вам наиболее полное представление о Казани и ее достопримечательностях. Вы отправляетесь в увлекательное путешествие по историческим местам Казани. В этой экскурсии насладитесь самобытной красотой древней столицы города Казани, увидеть своими глазами яркие краски ее улиц и площадей, узнать, где хранятся несметные сокровища Казанских ханов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где закипел без огня котел, можно отправившись на обзорную экскурсию. Прикоснитесь к вековой истории древнего города.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Вы увидите: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— Старо-татарскую слободу со старинными татарскими мечетями;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овеянное легендами озеро Кабан;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— здание – парусник Татарского академического театра им Г.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Камала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татарскую деревню «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Туган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Авылым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»;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сказочный дворец — театр кукол «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Экият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»;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Казанский Университет;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площадь Свободы – культурный и административный центр Казани;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Богородицкий монастырь и его святыня Казанская икона Божией Матери;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-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Казанский Кремль;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Спасскую башню – главные ворота Кремля;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мечеть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Кул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Шариф – главную мечеть города и республики;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корпус Юнкерского училища;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Благовещенский собор;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пушечный двор;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резиденцию президента РТ (губернаторский дворец);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символ Казани — знаменитую «падающую» башню ханши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Сююмбике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со скидкой: 800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рублей — взрослый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/ 700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рублей — детский (с 7 до 14 лет) и пенсионеры /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бесплатно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— дети до 7 лет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стоимость включено: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проезд на новых автобусах,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входные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билеты в Кремль, экскурсионное обслуживание профессиональными гидами</w:t>
      </w:r>
    </w:p>
    <w:p w:rsidR="00EB0E8D" w:rsidRPr="0067552F" w:rsidRDefault="00EB0E8D" w:rsidP="0067552F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7552F" w:rsidRPr="0067552F" w:rsidRDefault="0067552F" w:rsidP="006755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Экскурсия ночная Казань - "Огни Казани"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Расписание проведения экскурсии: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Ежедневно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20:30 —22:30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Продолжительность: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2 часа.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Ночная экскурсия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«Огни Казани»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А знаете ли вы, как освещались улицы Казани до того, как появилось электричество? Нет? Если после насыщенной экскурсионной программы вы еще полны сил и хотите увидеть другую Казань, и услышать про другую Казань, приглашаем вас окунуться в сказочный облик ночной столицы. Перед вами предстанет Казань, затихшая и умиротворенная, вся в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огнях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подсветки исторических зданий. Экскурсия проходит по самым ярким местам ночного города.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Вы увидите: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— сказочный замок – кукольный театр;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горит на медленном огне Казан – новый городской ЗАГС;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поражает воображение самый большой в Европе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медиафасад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стадиона Казань-Арена;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дворец земледельцев и новая набережная;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феерическое зрелище миллиона разноцветных брызг фонтанов, украшающих площади, парки и набережные Казани</w:t>
      </w:r>
      <w:proofErr w:type="gramEnd"/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Пункт сбора на экскурсию: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гостиница «</w:t>
      </w:r>
      <w:proofErr w:type="spell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Ногай</w:t>
      </w:r>
      <w:proofErr w:type="spell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»,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вход со стороны ул. Баумана, д. 19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со скидкой: 700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рублей — взрослый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/ 630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рублей — детский (с 7 до 14 лет) и пенсионеры /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бесплатно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— дети до 7 лет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стоимость включено: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проезд на новых автобусах, экскурсионное обслуживание профессиональными гидами</w:t>
      </w:r>
    </w:p>
    <w:p w:rsidR="0067552F" w:rsidRPr="0067552F" w:rsidRDefault="0067552F" w:rsidP="0067552F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7552F" w:rsidRPr="0067552F" w:rsidRDefault="0067552F" w:rsidP="006755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Экскурсия в </w:t>
      </w:r>
      <w:proofErr w:type="spell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Раифу</w:t>
      </w:r>
      <w:proofErr w:type="spell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 + Храм</w:t>
      </w:r>
      <w:proofErr w:type="gram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 В</w:t>
      </w:r>
      <w:proofErr w:type="gram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сех Религий + Свияжск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Расписание проведения экскурсии: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Ежедневно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10:00 — 18:00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Продолжительность: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8 часов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Остров-град Свияжск на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«Круглой горе»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которую облюбовал Иван Грозный зимой 1550 года, и весной 1551 г. выстроил здесь город, ставший центром православия Поволжья, сохранил уникальные памятники истории и архитектуры. В окружении природного ландшафта являет собой уникальный образец единения природы и общества, сказочно чарующей красоты. Не было в России уголка, где бы на 1 кв. м. приходилось столько церквей и монастырей. Обзор Церкви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Живоначальной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Троицы, Церкви во имя Сергия Радонежского, Собора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«Всех Скорбящих Радости»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(посещение),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Собора Успения Пресвятой Богородицы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, Церкви во имя Николы Чудотворца, Церкви во имя святых царей Константина и Елены. После экскурсии предоставляется время на отдых, самостоятельный обед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,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приобретение сувениров (1 час).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Раифский Богородицкий монастырь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расположенный в 30 км от Казани, в заповедном лесу, на берегу прекрасного лесного озера. Монастырь основан в 17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веке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. Его архитектурный ансамбль — один из самых величественных в среднем Поволжье складывался в течении столетий. Основной святыней монастыря является чудотворный Грузинский образ Пресвятой Богородицы (XVII в). На территории монастыря расположен освещенный патриархом святой источник.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«Храм всех религий</w:t>
      </w:r>
      <w:proofErr w:type="gram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»(</w:t>
      </w:r>
      <w:proofErr w:type="gram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внешний осмотр).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В основе – идея о том, что все религии Мира — едины. Все они ведут к свету и добру.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Это – смелая идея соединить в одном архитектурном строении, казалось бы, не сочетаемое.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Комплекс объединяет 16 Мировых религий (в том числе и исчезнувших).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pict>
          <v:rect id="_x0000_i1025" style="width:0;height:1.5pt" o:hralign="center" o:hrstd="t" o:hr="t" fillcolor="#a0a0a0" stroked="f"/>
        </w:pic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Пункт сбора на экскурсию: гостиница «</w:t>
      </w:r>
      <w:proofErr w:type="spell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Ногай</w:t>
      </w:r>
      <w:proofErr w:type="spell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», вход со стороны ул. Баумана, д. 19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со скидкой: 1500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рублей — взрослый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/ 1350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рублей — детский (с 7 до 14 лет) и пенсионеры /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бесплатно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— дети до 7 лет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стоимость включено: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проезд на новых автобусах, входные билеты в Свияжск в составе экскурсионной группы, обслуживание профессиональными гидами.</w:t>
      </w:r>
      <w:proofErr w:type="gramEnd"/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Дополнительная услуга (по желанию):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радиогиды для хорошей слышимости экскурсовода – 100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/чел.</w:t>
      </w:r>
    </w:p>
    <w:p w:rsidR="0067552F" w:rsidRPr="0067552F" w:rsidRDefault="0067552F" w:rsidP="0067552F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7552F" w:rsidRPr="0067552F" w:rsidRDefault="0067552F" w:rsidP="006755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Экскурсия в Свия</w:t>
      </w:r>
      <w:proofErr w:type="gram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жск + Хр</w:t>
      </w:r>
      <w:proofErr w:type="gram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ам всех религий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Расписание проведения экскурсии: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Ежедневно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11:00 — 16:00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Продолжительность: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5 часов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Свияжск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это историко-культурная жемчужина Республики Татарстан. Крепость, построенная в правление Ивана Грозного в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месте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слияния рек Волги и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Свияги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, служила военным форпостом в Поволжье и местом подготовки военных частей для похода на неприступную ханскую Казань. Со временем, утратив значение военной крепости, Свияжск – духовный центр Среднего Поволжья. Позднее судьба Свияжска сложилась так, что все переломные моменты отечественной истории, как в капле воды отразились в маленьком Свияжске. Сегодня памятники архитектуры и истории объединены в государственный музей «Остров-град Свияжск».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Вы увидите: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— Церковь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Живоначальной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Троицы – единственная сохранившаяся постройка деревянной крепости 16 в. со времён Ивана Грозного;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Церковь во имя Сергия Радонежского покровителя острова;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Собор «Всех Скорбящих Радости» — величественный пятиглавый храм в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русско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— византийском стиле;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действующий Успенский монастырь с его архитектурным ансамблем 17 века и уникальными фресками;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Рождественская площадь – главная площадь Свияжска;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конный двор и Ленивый Торжок – сувениры, мастера – ремесленники;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уникальное ландшафтное окружение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«Храм всех религий</w:t>
      </w:r>
      <w:proofErr w:type="gram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»(</w:t>
      </w:r>
      <w:proofErr w:type="gram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внешний осмотр).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В основе – идея о том, что все религии Мира — едины. Все они ведут к свету и добру.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Это – смелая идея соединить в одном архитектурном строении, казалось бы, не сочетаемое.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Комплекс объединяет 16 Мировых религий (в том числе и исчезнувших).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Пункт сбора на экскурсию: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гостиница «</w:t>
      </w:r>
      <w:proofErr w:type="spell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Ногай</w:t>
      </w:r>
      <w:proofErr w:type="spell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»,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вход со стороны ул. Баумана, д. 19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со скидкой: 1200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рублей — взрослый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/ 1100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рублей — детский (с 7 до 14 лет) /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бесплатно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— дети до 7 лет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стоимость включено: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проезд на новых автобусах, экскурсионное обслуживание профессиональными гидами, входные билеты в Свияжск в составе экскурсионной группы.</w:t>
      </w:r>
      <w:proofErr w:type="gramEnd"/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Дополнительная услуга (по желанию):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радиогиды для хорошей слышимости экскурсовода – 100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/чел.</w:t>
      </w:r>
    </w:p>
    <w:p w:rsidR="0067552F" w:rsidRPr="0067552F" w:rsidRDefault="0067552F" w:rsidP="0067552F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7552F" w:rsidRPr="0067552F" w:rsidRDefault="0067552F" w:rsidP="006755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Экскурсия в Болгары - Древний Булгар (Северная Мекка)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Расписание проведения экскурсии: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Ежедневно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09:00 — 20:00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Продолжительность: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11 часов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Экскурсия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«Северная Мекка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» г. Болгары с посещением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музея Болгарской цивилизации и Белой мечети.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Болгарское городище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— столица одного из ранних государственных объединений Восточной Европы. Болгарский историко-архитектурный комплекс самый северный в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мире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памятник средневекового мусульманского зодчества, включен в список всемирного наследия ЮНЕСКО. Болгар – святое для поволжских татар место. Здесь в 922 г. был принят ислам в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качестве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официальной государственной религии.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Вы увидите: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— Соборную мечеть и Большой Минарет – центр архитектурного ансамбля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Восточный мавзолей — мусульманская усыпальница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Северный мавзолей – символ болгарского городища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Ханскую усыпальницу и Малый Минарет – святые места памяти предков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Черную палату — народная память связала её название с красивой легендой о булгарской царевне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Алтынчеч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, которая бросилась с крыши здания, отказавшись выйти замуж за золотоордынского хана.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Белую Мечеть — одно из самых значительных сооружений, пополнивших современную коллекцию архитектурного наследия Татарстана. Белая чинность строения, придает мечети сходство с индийским Тадж-Махалом.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Экскурсия в музеи: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-Музей Болгарской цивилизации – экспозиция музея повествует о жизни болгарского народа – предков современных казанских татар.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-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Памятный знак – здесь хранится самый большой печатный Коран в мире.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Питание: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перед началом экскурсии можно приобрести комплексный обед </w:t>
      </w:r>
      <w:r w:rsidRPr="006755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(по желанию)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— 300 рублей за 1 человека.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Пункт сбора на экскурсию: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гостиница «</w:t>
      </w:r>
      <w:proofErr w:type="spell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Ногай</w:t>
      </w:r>
      <w:proofErr w:type="spell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 вход со стороны ул. Баумана, д. 19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со скидкой: 1900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рублей — взрослый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/ 1710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рублей — детский (с 7 до 14 лет) и пенсионеры /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бесплатно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— дети до 6 лет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стоимость включено: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проезд на новых автобусах, входные билеты в музеи, экскурсионное обслуживание профессиональными гидами.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Дополнительная услуга (по желанию):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радиогиды для хорошей слышимости экскурсовода – 100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/чел.</w:t>
      </w:r>
    </w:p>
    <w:p w:rsidR="0067552F" w:rsidRPr="0067552F" w:rsidRDefault="0067552F" w:rsidP="0067552F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7552F" w:rsidRPr="0067552F" w:rsidRDefault="0067552F" w:rsidP="006755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Экскурсия в Йошкар-Олу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Расписание проведения экскурсии: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понедельник, четверг, суббота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09:30 — 18:30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Продолжительность: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9 часов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Йошкар-Ола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— столица Республики Марий Эл. В последнее десятилетие Йошкар-Ола преобразилась: центр фактически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отстроен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заново. Поэтому мы едем в Марий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Эл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прежде всего не за историей пыльных веков, а за тем, чтобы увидеть современную жизнь главного города этой республики.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pict>
          <v:rect id="_x0000_i1027" style="width:0;height:1.5pt" o:hralign="center" o:hrstd="t" o:hr="t" fillcolor="#a0a0a0" stroked="f"/>
        </w:pic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Йошкар-Оле вы увидите: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— площадь им.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Оболенского-Ноготко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самые точные марийские часы – «часы с осликом» на здании художественной галереи;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памятник основателю города Оболенскому-Ноготкову;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копию Царь-пушки;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памятник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Священномученику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Епископу Марийскому Леониду;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восемь минут Евангельского чуда — часы с движущимися фигурами святых апостолов;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набережную Амстердам со скульптурными композициями и памятниками известным деятелям искусств;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Благовещенскую башню с боем курантов;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вы посидите на лавочке с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Йошкиным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котом и прогуляетесь по «Итальянскому парку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Питание: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перед началом экскурсии оплачивается обед </w:t>
      </w:r>
      <w:r w:rsidRPr="006755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(по желанию)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— 350 рублей с 1 человека.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Пункт сбора на экскурсию: гостиница «</w:t>
      </w:r>
      <w:proofErr w:type="spell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Ногай</w:t>
      </w:r>
      <w:proofErr w:type="spell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вход со стороны ул. Баумана, д. 19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со скидкой: 1800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рублей — взрослый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/ 1620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рублей — детский (с 7 до 14 лет) и пенсионеры /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бесплатно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— дети до 7 лет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стоимость включено: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проезд на новых автобусах, обслуживание профессиональными гидами.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Дополнительная услуга (по желанию):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радиогиды для хорошей слышимости экскурсовода – 100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/чел.</w:t>
      </w:r>
    </w:p>
    <w:p w:rsidR="0067552F" w:rsidRPr="0067552F" w:rsidRDefault="0067552F" w:rsidP="0067552F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7552F" w:rsidRPr="0067552F" w:rsidRDefault="0067552F" w:rsidP="006755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Экскурсия в Елабугу + обед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Расписание проведения экскурсии: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Суббота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09:00 — 20:00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Продолжительность: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11 часов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Елабуга — второй по значимости город в Республике Татарстан, обладающий уникальным историко-культурным наследием. Великолепная и неповторимая Елабуга приглашает вас в гости! Ощутите уют и очарование старинного купеческого города! Вдохните воздух шишкинских лесов, прикоснитесь к седой старине в многочисленных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музеях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Елабуги.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Вы увидите: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— «Чертово» городище и его таинственную башню — свидетели событий средневековья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Шишкинские пруды – парк над долиной реки Тоймы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площадь Тысячелетия Елабуги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Спасский собор XIX века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улицу Казанскую, где расположились пышные купеческие особняки купцов-миллионеров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епархиальное училище – памятник благотворительной деятельности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Елабужских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купцов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Петропавловское кладбище, где захоронена М.И. Цветаева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Александровский сад, заложенный в Елабуге в честь коронации императора Александра II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Памятник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кавалерист-девице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Дуровой Н.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Экскурсия в музеи: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— Мемориальный музей И.И. Шишкина расскажет Вам о жизни великого художника и его семье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Дом памяти М.И. Цветаевой – здесь прошли последние дни жизни великой поэтессы Серебряного века.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Питание: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Комплексный обед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Пункт сбора на экскурсию: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гостиница «</w:t>
      </w:r>
      <w:proofErr w:type="spell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Ногай</w:t>
      </w:r>
      <w:proofErr w:type="spell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 вход со стороны ул. Баумана, д. 19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Стоимость со скидкой: 2600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рублей — взрослый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/ 2370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рублей — детский (с 7 до 14 лет) /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бесплатно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— дети до 7 лет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стоимость включено: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проезд на новых автобусах, входные билеты в музеи, экскурсионное обслуживание профессиональными гидами, обед</w:t>
      </w:r>
    </w:p>
    <w:p w:rsidR="0067552F" w:rsidRPr="0067552F" w:rsidRDefault="0067552F" w:rsidP="0067552F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7552F" w:rsidRPr="0067552F" w:rsidRDefault="0067552F" w:rsidP="006755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Экскурсия в </w:t>
      </w:r>
      <w:proofErr w:type="spell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Раифу</w:t>
      </w:r>
      <w:proofErr w:type="spell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 + Храм всех религий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Расписание проведения экскурсии: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Ежедневно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10:00 — 14:00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Продолжительность: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4 часа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Экскурсия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«Овеянная легендами земля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» в Раифский Богородицкий мужской монастырь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 осмотром Храма</w:t>
      </w:r>
      <w:proofErr w:type="gram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В</w:t>
      </w:r>
      <w:proofErr w:type="gram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сех Религий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. Расположенный в 30 км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 Казани, в заповедном лесу на берегу дивной красоты озера, Монастырь основан в 17 веке. Его архитектурный ансамбль — один из самых величественных в </w:t>
      </w: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среднем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Поволжье складывался в течение столетий.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Вы увидите: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— церковь во имя Святых преподобных Отцов в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Синае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Раифе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избиенных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, от которой и произошло название монастыря;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Церковь Веры, Надежды, Любови и матери их Софии;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Собор Троицы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Живоначальной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(Троицкий собор);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Собор Грузинской иконы Божьей Матери, где находится святыня монастыря — чудотворный Грузинский образ пресвятой Богородицы;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— озеро 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Раифское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, «</w:t>
      </w:r>
      <w:proofErr w:type="spellStart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неквакующие</w:t>
      </w:r>
      <w:proofErr w:type="spell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» лягушки, великолепный сосновый лес;</w:t>
      </w:r>
      <w:proofErr w:type="gramEnd"/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пение монастырского квартета «Притча»;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— вода из освященного патриархом источника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Пункт сбора на экскурсию: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гостиница «</w:t>
      </w:r>
      <w:proofErr w:type="spellStart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Ногай</w:t>
      </w:r>
      <w:proofErr w:type="spellEnd"/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»,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вход со стороны ул. Баумана, д. 19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Стоимость со скидкой: 750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рублей — взрослый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/ 700 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рублей — детский (с 7 до 14 лет) / </w:t>
      </w: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бесплатно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— дети до 7 лет</w:t>
      </w:r>
    </w:p>
    <w:p w:rsidR="0067552F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755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стоимость включено:</w:t>
      </w:r>
      <w:r w:rsidRPr="0067552F">
        <w:rPr>
          <w:rFonts w:ascii="Times New Roman" w:eastAsia="Times New Roman" w:hAnsi="Times New Roman" w:cs="Times New Roman"/>
          <w:color w:val="000000" w:themeColor="text1"/>
          <w:lang w:eastAsia="ru-RU"/>
        </w:rPr>
        <w:t> проезд на новых автобусах, обслуживание профессиональными гидами</w:t>
      </w:r>
    </w:p>
    <w:p w:rsidR="0067552F" w:rsidRPr="00EB0E8D" w:rsidRDefault="0067552F" w:rsidP="00EB0E8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67552F" w:rsidRPr="00EB0E8D" w:rsidSect="00EB0E8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517D"/>
    <w:multiLevelType w:val="multilevel"/>
    <w:tmpl w:val="D28E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D07"/>
    <w:rsid w:val="00013D51"/>
    <w:rsid w:val="00021816"/>
    <w:rsid w:val="00025977"/>
    <w:rsid w:val="00041CE6"/>
    <w:rsid w:val="0004578F"/>
    <w:rsid w:val="00057EFB"/>
    <w:rsid w:val="0006241E"/>
    <w:rsid w:val="00067B44"/>
    <w:rsid w:val="00070CB6"/>
    <w:rsid w:val="00084586"/>
    <w:rsid w:val="0009170D"/>
    <w:rsid w:val="000A016C"/>
    <w:rsid w:val="000A5C7C"/>
    <w:rsid w:val="000B6982"/>
    <w:rsid w:val="000C2D6D"/>
    <w:rsid w:val="000E2843"/>
    <w:rsid w:val="000F0A1F"/>
    <w:rsid w:val="000F683C"/>
    <w:rsid w:val="00117A5D"/>
    <w:rsid w:val="00154ABF"/>
    <w:rsid w:val="001559B2"/>
    <w:rsid w:val="00162151"/>
    <w:rsid w:val="00177148"/>
    <w:rsid w:val="0018378A"/>
    <w:rsid w:val="00193E18"/>
    <w:rsid w:val="001A07DD"/>
    <w:rsid w:val="001B198D"/>
    <w:rsid w:val="001C0725"/>
    <w:rsid w:val="001C29F9"/>
    <w:rsid w:val="001C3837"/>
    <w:rsid w:val="001C5857"/>
    <w:rsid w:val="001D4703"/>
    <w:rsid w:val="001E1BD9"/>
    <w:rsid w:val="001F409F"/>
    <w:rsid w:val="0020585E"/>
    <w:rsid w:val="00205AB0"/>
    <w:rsid w:val="00207206"/>
    <w:rsid w:val="0022506C"/>
    <w:rsid w:val="00227E51"/>
    <w:rsid w:val="00244FB6"/>
    <w:rsid w:val="00264012"/>
    <w:rsid w:val="00295808"/>
    <w:rsid w:val="002A5FB3"/>
    <w:rsid w:val="002A7F40"/>
    <w:rsid w:val="002B2953"/>
    <w:rsid w:val="002C0EC3"/>
    <w:rsid w:val="002C4F3B"/>
    <w:rsid w:val="003035CD"/>
    <w:rsid w:val="00307892"/>
    <w:rsid w:val="00310593"/>
    <w:rsid w:val="003108CC"/>
    <w:rsid w:val="00314AC9"/>
    <w:rsid w:val="00315248"/>
    <w:rsid w:val="0032445F"/>
    <w:rsid w:val="00336F21"/>
    <w:rsid w:val="00336F3E"/>
    <w:rsid w:val="00352CB6"/>
    <w:rsid w:val="0036772F"/>
    <w:rsid w:val="00370DAB"/>
    <w:rsid w:val="00375F34"/>
    <w:rsid w:val="0038334F"/>
    <w:rsid w:val="00385C6E"/>
    <w:rsid w:val="0039276F"/>
    <w:rsid w:val="003A199F"/>
    <w:rsid w:val="003B1D11"/>
    <w:rsid w:val="003B1E8F"/>
    <w:rsid w:val="003B22F7"/>
    <w:rsid w:val="003B3872"/>
    <w:rsid w:val="003C68DD"/>
    <w:rsid w:val="003D002B"/>
    <w:rsid w:val="003F06F3"/>
    <w:rsid w:val="003F2044"/>
    <w:rsid w:val="0040035C"/>
    <w:rsid w:val="004004EA"/>
    <w:rsid w:val="00411D17"/>
    <w:rsid w:val="00413F59"/>
    <w:rsid w:val="00422FE0"/>
    <w:rsid w:val="00424E32"/>
    <w:rsid w:val="00427493"/>
    <w:rsid w:val="00433E11"/>
    <w:rsid w:val="00437A22"/>
    <w:rsid w:val="00456242"/>
    <w:rsid w:val="004649B6"/>
    <w:rsid w:val="004855D2"/>
    <w:rsid w:val="00491737"/>
    <w:rsid w:val="004A1C96"/>
    <w:rsid w:val="004A2538"/>
    <w:rsid w:val="004B4F69"/>
    <w:rsid w:val="004B6B65"/>
    <w:rsid w:val="004C70BE"/>
    <w:rsid w:val="004D06F0"/>
    <w:rsid w:val="004D36B6"/>
    <w:rsid w:val="004E5B02"/>
    <w:rsid w:val="004F0B01"/>
    <w:rsid w:val="004F41D9"/>
    <w:rsid w:val="004F6190"/>
    <w:rsid w:val="005017E4"/>
    <w:rsid w:val="005049D3"/>
    <w:rsid w:val="005335CB"/>
    <w:rsid w:val="00560ECB"/>
    <w:rsid w:val="00562308"/>
    <w:rsid w:val="005744EF"/>
    <w:rsid w:val="0057780F"/>
    <w:rsid w:val="0058222A"/>
    <w:rsid w:val="005A01BC"/>
    <w:rsid w:val="005C2A43"/>
    <w:rsid w:val="005D56D6"/>
    <w:rsid w:val="006006A4"/>
    <w:rsid w:val="0061045D"/>
    <w:rsid w:val="00613C6A"/>
    <w:rsid w:val="00614347"/>
    <w:rsid w:val="00625948"/>
    <w:rsid w:val="00653256"/>
    <w:rsid w:val="00660AB5"/>
    <w:rsid w:val="00660E42"/>
    <w:rsid w:val="00662833"/>
    <w:rsid w:val="00671B95"/>
    <w:rsid w:val="0067552F"/>
    <w:rsid w:val="006A199B"/>
    <w:rsid w:val="006A643C"/>
    <w:rsid w:val="006B5600"/>
    <w:rsid w:val="006C77EF"/>
    <w:rsid w:val="006E7840"/>
    <w:rsid w:val="006F4FA4"/>
    <w:rsid w:val="006F7DBA"/>
    <w:rsid w:val="00704101"/>
    <w:rsid w:val="00711B54"/>
    <w:rsid w:val="0071446C"/>
    <w:rsid w:val="00720310"/>
    <w:rsid w:val="00741678"/>
    <w:rsid w:val="007532B0"/>
    <w:rsid w:val="007544EC"/>
    <w:rsid w:val="00762062"/>
    <w:rsid w:val="00794013"/>
    <w:rsid w:val="007B022C"/>
    <w:rsid w:val="008037D4"/>
    <w:rsid w:val="00814412"/>
    <w:rsid w:val="00815E7E"/>
    <w:rsid w:val="008333F5"/>
    <w:rsid w:val="0085099B"/>
    <w:rsid w:val="00852835"/>
    <w:rsid w:val="008B03B7"/>
    <w:rsid w:val="008B14B4"/>
    <w:rsid w:val="008D2EC0"/>
    <w:rsid w:val="008D7FBA"/>
    <w:rsid w:val="008E2C35"/>
    <w:rsid w:val="008F3931"/>
    <w:rsid w:val="008F44D2"/>
    <w:rsid w:val="0093458B"/>
    <w:rsid w:val="00934B2E"/>
    <w:rsid w:val="00935662"/>
    <w:rsid w:val="00937C7B"/>
    <w:rsid w:val="00957403"/>
    <w:rsid w:val="00962E23"/>
    <w:rsid w:val="0099041F"/>
    <w:rsid w:val="00990E81"/>
    <w:rsid w:val="00994332"/>
    <w:rsid w:val="0099489E"/>
    <w:rsid w:val="009B0EEB"/>
    <w:rsid w:val="009B36FA"/>
    <w:rsid w:val="009B64EA"/>
    <w:rsid w:val="009D155C"/>
    <w:rsid w:val="009E787C"/>
    <w:rsid w:val="009F7FC5"/>
    <w:rsid w:val="00A14F93"/>
    <w:rsid w:val="00A37CF5"/>
    <w:rsid w:val="00A51399"/>
    <w:rsid w:val="00A53F6B"/>
    <w:rsid w:val="00A601C7"/>
    <w:rsid w:val="00A64AC5"/>
    <w:rsid w:val="00A72EE8"/>
    <w:rsid w:val="00A77A3A"/>
    <w:rsid w:val="00A97A77"/>
    <w:rsid w:val="00AA04BC"/>
    <w:rsid w:val="00AA33AA"/>
    <w:rsid w:val="00AA3F80"/>
    <w:rsid w:val="00AA5DF2"/>
    <w:rsid w:val="00AF044F"/>
    <w:rsid w:val="00AF69CD"/>
    <w:rsid w:val="00B04215"/>
    <w:rsid w:val="00B1386A"/>
    <w:rsid w:val="00B13ACD"/>
    <w:rsid w:val="00B22D07"/>
    <w:rsid w:val="00B277E5"/>
    <w:rsid w:val="00B51908"/>
    <w:rsid w:val="00B5378C"/>
    <w:rsid w:val="00B64C57"/>
    <w:rsid w:val="00B72186"/>
    <w:rsid w:val="00B847B7"/>
    <w:rsid w:val="00BB0E38"/>
    <w:rsid w:val="00BE6582"/>
    <w:rsid w:val="00C0587C"/>
    <w:rsid w:val="00C123B1"/>
    <w:rsid w:val="00C13F31"/>
    <w:rsid w:val="00C2080E"/>
    <w:rsid w:val="00C22501"/>
    <w:rsid w:val="00C3068C"/>
    <w:rsid w:val="00C515FD"/>
    <w:rsid w:val="00C60406"/>
    <w:rsid w:val="00C70804"/>
    <w:rsid w:val="00C75922"/>
    <w:rsid w:val="00C82F59"/>
    <w:rsid w:val="00C9308E"/>
    <w:rsid w:val="00CC65DE"/>
    <w:rsid w:val="00CD1A2E"/>
    <w:rsid w:val="00CE7750"/>
    <w:rsid w:val="00CF7FFB"/>
    <w:rsid w:val="00D021AF"/>
    <w:rsid w:val="00D101BC"/>
    <w:rsid w:val="00D25219"/>
    <w:rsid w:val="00D27F60"/>
    <w:rsid w:val="00D34FD7"/>
    <w:rsid w:val="00D37B5B"/>
    <w:rsid w:val="00D45986"/>
    <w:rsid w:val="00D50622"/>
    <w:rsid w:val="00D520B4"/>
    <w:rsid w:val="00D54EF4"/>
    <w:rsid w:val="00D55DCA"/>
    <w:rsid w:val="00D608B6"/>
    <w:rsid w:val="00D66FDA"/>
    <w:rsid w:val="00D74672"/>
    <w:rsid w:val="00D80F50"/>
    <w:rsid w:val="00D84719"/>
    <w:rsid w:val="00D87D9E"/>
    <w:rsid w:val="00D915F4"/>
    <w:rsid w:val="00DB270A"/>
    <w:rsid w:val="00DC65EB"/>
    <w:rsid w:val="00DF0214"/>
    <w:rsid w:val="00DF1C54"/>
    <w:rsid w:val="00E159DC"/>
    <w:rsid w:val="00E24780"/>
    <w:rsid w:val="00E2734B"/>
    <w:rsid w:val="00E36E80"/>
    <w:rsid w:val="00E43071"/>
    <w:rsid w:val="00E47465"/>
    <w:rsid w:val="00E479D6"/>
    <w:rsid w:val="00E52E40"/>
    <w:rsid w:val="00EA44EB"/>
    <w:rsid w:val="00EB0E8D"/>
    <w:rsid w:val="00EB6C86"/>
    <w:rsid w:val="00EC31CA"/>
    <w:rsid w:val="00EC3408"/>
    <w:rsid w:val="00EE2AA6"/>
    <w:rsid w:val="00EE35B8"/>
    <w:rsid w:val="00EE51E8"/>
    <w:rsid w:val="00EE5341"/>
    <w:rsid w:val="00EE6E44"/>
    <w:rsid w:val="00EF47D8"/>
    <w:rsid w:val="00EF4B59"/>
    <w:rsid w:val="00F00B9B"/>
    <w:rsid w:val="00F30E78"/>
    <w:rsid w:val="00F3315E"/>
    <w:rsid w:val="00F35B28"/>
    <w:rsid w:val="00F36826"/>
    <w:rsid w:val="00F40C2B"/>
    <w:rsid w:val="00F75F43"/>
    <w:rsid w:val="00F80B84"/>
    <w:rsid w:val="00F92F16"/>
    <w:rsid w:val="00F938EE"/>
    <w:rsid w:val="00FA5CA0"/>
    <w:rsid w:val="00FC6281"/>
    <w:rsid w:val="00FD5446"/>
    <w:rsid w:val="00FD7E57"/>
    <w:rsid w:val="00FE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93"/>
  </w:style>
  <w:style w:type="paragraph" w:styleId="1">
    <w:name w:val="heading 1"/>
    <w:basedOn w:val="a"/>
    <w:link w:val="10"/>
    <w:uiPriority w:val="9"/>
    <w:qFormat/>
    <w:rsid w:val="00675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0E8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5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7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552F"/>
    <w:rPr>
      <w:b/>
      <w:bCs/>
    </w:rPr>
  </w:style>
  <w:style w:type="character" w:customStyle="1" w:styleId="redactor-invisible-space">
    <w:name w:val="redactor-invisible-space"/>
    <w:basedOn w:val="a0"/>
    <w:rsid w:val="0067552F"/>
  </w:style>
  <w:style w:type="character" w:customStyle="1" w:styleId="20">
    <w:name w:val="Заголовок 2 Знак"/>
    <w:basedOn w:val="a0"/>
    <w:link w:val="2"/>
    <w:uiPriority w:val="9"/>
    <w:semiHidden/>
    <w:rsid w:val="00675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55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0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17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221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253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43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2437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0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71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9291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0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95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7337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0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6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0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696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68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2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0063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36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3207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963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5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82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3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35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7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6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9378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048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60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2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09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049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sedykh</dc:creator>
  <cp:lastModifiedBy>sedykh</cp:lastModifiedBy>
  <cp:revision>2</cp:revision>
  <cp:lastPrinted>2021-05-20T12:49:00Z</cp:lastPrinted>
  <dcterms:created xsi:type="dcterms:W3CDTF">2021-07-23T08:40:00Z</dcterms:created>
  <dcterms:modified xsi:type="dcterms:W3CDTF">2021-07-23T08:40:00Z</dcterms:modified>
</cp:coreProperties>
</file>