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34" w:rsidRDefault="001B0134" w:rsidP="001B0134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sz w:val="36"/>
          <w:szCs w:val="28"/>
        </w:rPr>
      </w:pPr>
    </w:p>
    <w:tbl>
      <w:tblPr>
        <w:tblW w:w="10173" w:type="dxa"/>
        <w:tblLook w:val="01E0"/>
      </w:tblPr>
      <w:tblGrid>
        <w:gridCol w:w="10173"/>
      </w:tblGrid>
      <w:tr w:rsidR="0044238F" w:rsidRPr="00BA2799" w:rsidTr="00946DBA">
        <w:trPr>
          <w:trHeight w:val="1566"/>
        </w:trPr>
        <w:tc>
          <w:tcPr>
            <w:tcW w:w="10173" w:type="dxa"/>
          </w:tcPr>
          <w:p w:rsidR="0044238F" w:rsidRPr="002661AC" w:rsidRDefault="0044238F" w:rsidP="00946DBA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60288" filled="t">
                  <v:imagedata r:id="rId6" o:title="" grayscale="t"/>
                </v:shape>
                <o:OLEObject Type="Embed" ProgID="MSPhotoEd.3" ShapeID="_x0000_s1026" DrawAspect="Content" ObjectID="_1577691978" r:id="rId7"/>
              </w:pict>
            </w:r>
          </w:p>
          <w:p w:rsidR="0044238F" w:rsidRPr="002661AC" w:rsidRDefault="0044238F" w:rsidP="00946DBA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44238F" w:rsidRPr="002661AC" w:rsidRDefault="0044238F" w:rsidP="00946DBA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44238F" w:rsidRPr="002661AC" w:rsidRDefault="0044238F" w:rsidP="00946DBA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44238F" w:rsidRPr="002661AC" w:rsidRDefault="0044238F" w:rsidP="00946DBA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Pr="002661AC">
                <w:rPr>
                  <w:rStyle w:val="ac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44238F" w:rsidRPr="00BA2799" w:rsidRDefault="0044238F" w:rsidP="00946DBA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2661AC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c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4238F" w:rsidRPr="00BA2799" w:rsidTr="00946DBA">
        <w:trPr>
          <w:trHeight w:val="80"/>
        </w:trPr>
        <w:tc>
          <w:tcPr>
            <w:tcW w:w="10173" w:type="dxa"/>
            <w:shd w:val="clear" w:color="auto" w:fill="CCCCCC"/>
          </w:tcPr>
          <w:p w:rsidR="0044238F" w:rsidRPr="008F11B6" w:rsidRDefault="0044238F" w:rsidP="00946DBA">
            <w:pPr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F23EA3" w:rsidRPr="00F23EA3" w:rsidRDefault="00F23EA3" w:rsidP="00F23EA3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 w:rsidRPr="00F23EA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«Возрожденные святыни»</w:t>
      </w:r>
    </w:p>
    <w:p w:rsidR="00F23EA3" w:rsidRPr="00F23EA3" w:rsidRDefault="00F23EA3" w:rsidP="00F23EA3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3EA3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Ориентировочная программа тура для школьных групп (3 дня / 2 ночи)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206"/>
      </w:tblGrid>
      <w:tr w:rsidR="00F23EA3" w:rsidRPr="00F23EA3" w:rsidTr="00A31061">
        <w:trPr>
          <w:trHeight w:val="164"/>
        </w:trPr>
        <w:tc>
          <w:tcPr>
            <w:tcW w:w="10915" w:type="dxa"/>
            <w:gridSpan w:val="2"/>
            <w:vAlign w:val="center"/>
          </w:tcPr>
          <w:p w:rsidR="00F23EA3" w:rsidRPr="00F23EA3" w:rsidRDefault="00F23EA3" w:rsidP="00F23EA3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1 ДЕНЬ</w:t>
            </w:r>
          </w:p>
        </w:tc>
      </w:tr>
      <w:tr w:rsidR="00F23EA3" w:rsidRPr="00F23EA3" w:rsidTr="00A31061">
        <w:trPr>
          <w:trHeight w:val="164"/>
        </w:trPr>
        <w:tc>
          <w:tcPr>
            <w:tcW w:w="10915" w:type="dxa"/>
            <w:gridSpan w:val="2"/>
            <w:vAlign w:val="center"/>
          </w:tcPr>
          <w:p w:rsidR="00F23EA3" w:rsidRPr="00F23EA3" w:rsidRDefault="00F23EA3" w:rsidP="00F23EA3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Автобус на 7,5 часов</w:t>
            </w:r>
          </w:p>
        </w:tc>
      </w:tr>
      <w:tr w:rsidR="00F23EA3" w:rsidRPr="00F23EA3" w:rsidTr="00A31061">
        <w:trPr>
          <w:cantSplit/>
          <w:trHeight w:val="241"/>
        </w:trPr>
        <w:tc>
          <w:tcPr>
            <w:tcW w:w="709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0206" w:type="dxa"/>
            <w:vAlign w:val="center"/>
          </w:tcPr>
          <w:p w:rsidR="00F23EA3" w:rsidRPr="00F23EA3" w:rsidRDefault="00F23EA3" w:rsidP="00F23E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 xml:space="preserve">Прибытие в Казань. Встреча с представителем туроператора </w:t>
            </w:r>
          </w:p>
        </w:tc>
      </w:tr>
      <w:tr w:rsidR="00F23EA3" w:rsidRPr="00F23EA3" w:rsidTr="00A31061">
        <w:trPr>
          <w:cantSplit/>
          <w:trHeight w:val="241"/>
        </w:trPr>
        <w:tc>
          <w:tcPr>
            <w:tcW w:w="709" w:type="dxa"/>
            <w:vAlign w:val="center"/>
          </w:tcPr>
          <w:p w:rsidR="00F23EA3" w:rsidRPr="00F23EA3" w:rsidRDefault="00F23EA3" w:rsidP="00F23EA3">
            <w:pPr>
              <w:ind w:left="-57" w:right="-57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09:</w:t>
            </w:r>
            <w:r w:rsidRPr="00F23EA3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F23EA3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06" w:type="dxa"/>
            <w:vAlign w:val="center"/>
          </w:tcPr>
          <w:p w:rsidR="00F23EA3" w:rsidRPr="00F23EA3" w:rsidRDefault="00F23EA3" w:rsidP="00F23EA3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Завтрак в кафе города.</w:t>
            </w:r>
          </w:p>
        </w:tc>
      </w:tr>
      <w:tr w:rsidR="00F23EA3" w:rsidRPr="00F23EA3" w:rsidTr="00A31061">
        <w:trPr>
          <w:cantSplit/>
          <w:trHeight w:val="241"/>
        </w:trPr>
        <w:tc>
          <w:tcPr>
            <w:tcW w:w="709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0206" w:type="dxa"/>
          </w:tcPr>
          <w:p w:rsidR="00F23EA3" w:rsidRPr="00F23EA3" w:rsidRDefault="00F23EA3" w:rsidP="00F23EA3">
            <w:pPr>
              <w:ind w:right="176"/>
              <w:jc w:val="both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 xml:space="preserve">Обзорная автобусная экскурсия </w:t>
            </w:r>
            <w:r w:rsidRPr="00F23EA3">
              <w:rPr>
                <w:b/>
                <w:color w:val="000000" w:themeColor="text1"/>
                <w:sz w:val="24"/>
                <w:szCs w:val="24"/>
              </w:rPr>
              <w:t>«Легенды и тайны тысячелетней Казани».</w:t>
            </w:r>
            <w:r w:rsidRPr="00F23EA3">
              <w:rPr>
                <w:color w:val="000000" w:themeColor="text1"/>
                <w:sz w:val="24"/>
                <w:szCs w:val="24"/>
              </w:rPr>
              <w:t xml:space="preserve"> 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</w:t>
            </w:r>
            <w:proofErr w:type="gramStart"/>
            <w:r w:rsidRPr="00F23EA3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23EA3">
              <w:rPr>
                <w:color w:val="000000" w:themeColor="text1"/>
                <w:sz w:val="24"/>
                <w:szCs w:val="24"/>
              </w:rPr>
              <w:t xml:space="preserve">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авылым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Марджани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и Богородицкий монастырь, в </w:t>
            </w:r>
            <w:proofErr w:type="gramStart"/>
            <w:r w:rsidRPr="00F23EA3">
              <w:rPr>
                <w:color w:val="000000" w:themeColor="text1"/>
                <w:sz w:val="24"/>
                <w:szCs w:val="24"/>
              </w:rPr>
              <w:t>котором</w:t>
            </w:r>
            <w:proofErr w:type="gramEnd"/>
            <w:r w:rsidRPr="00F23EA3">
              <w:rPr>
                <w:color w:val="000000" w:themeColor="text1"/>
                <w:sz w:val="24"/>
                <w:szCs w:val="24"/>
              </w:rPr>
              <w:t xml:space="preserve"> хранится один из старейших списков Казанской иконы Божьей Матери.</w:t>
            </w:r>
          </w:p>
        </w:tc>
      </w:tr>
      <w:tr w:rsidR="00F23EA3" w:rsidRPr="00F23EA3" w:rsidTr="00A31061">
        <w:trPr>
          <w:cantSplit/>
          <w:trHeight w:val="241"/>
        </w:trPr>
        <w:tc>
          <w:tcPr>
            <w:tcW w:w="709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0206" w:type="dxa"/>
            <w:vAlign w:val="center"/>
          </w:tcPr>
          <w:p w:rsidR="00F23EA3" w:rsidRPr="00F23EA3" w:rsidRDefault="00F23EA3" w:rsidP="00F23EA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Обед в кафе города.</w:t>
            </w:r>
          </w:p>
        </w:tc>
      </w:tr>
      <w:tr w:rsidR="00F23EA3" w:rsidRPr="00F23EA3" w:rsidTr="00A31061">
        <w:trPr>
          <w:cantSplit/>
          <w:trHeight w:val="241"/>
        </w:trPr>
        <w:tc>
          <w:tcPr>
            <w:tcW w:w="709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10206" w:type="dxa"/>
            <w:vAlign w:val="center"/>
          </w:tcPr>
          <w:p w:rsidR="00F23EA3" w:rsidRPr="00F23EA3" w:rsidRDefault="00F23EA3" w:rsidP="00F23E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Экскурсия</w:t>
            </w:r>
            <w:r w:rsidRPr="00F23EA3">
              <w:rPr>
                <w:b/>
                <w:color w:val="000000" w:themeColor="text1"/>
                <w:sz w:val="24"/>
                <w:szCs w:val="24"/>
              </w:rPr>
              <w:t xml:space="preserve"> «Белокаменная крепость». </w:t>
            </w:r>
            <w:r w:rsidRPr="00F23EA3">
              <w:rPr>
                <w:color w:val="000000" w:themeColor="text1"/>
                <w:sz w:val="24"/>
                <w:szCs w:val="24"/>
              </w:rPr>
              <w:t xml:space="preserve">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Кул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 знаменитая «падающая» башня ханши </w:t>
            </w: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Сююмбике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23EA3" w:rsidRPr="00F23EA3" w:rsidTr="00A31061">
        <w:trPr>
          <w:cantSplit/>
          <w:trHeight w:val="241"/>
        </w:trPr>
        <w:tc>
          <w:tcPr>
            <w:tcW w:w="709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0206" w:type="dxa"/>
            <w:vAlign w:val="center"/>
          </w:tcPr>
          <w:p w:rsidR="00F23EA3" w:rsidRPr="00F23EA3" w:rsidRDefault="00F23EA3" w:rsidP="00F23E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bCs/>
                <w:color w:val="000000" w:themeColor="text1"/>
                <w:sz w:val="24"/>
                <w:szCs w:val="24"/>
              </w:rPr>
              <w:t>Трансфер в гостиницу</w:t>
            </w:r>
          </w:p>
        </w:tc>
      </w:tr>
      <w:tr w:rsidR="00F23EA3" w:rsidRPr="00F23EA3" w:rsidTr="00A31061">
        <w:trPr>
          <w:cantSplit/>
          <w:trHeight w:val="241"/>
        </w:trPr>
        <w:tc>
          <w:tcPr>
            <w:tcW w:w="709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0206" w:type="dxa"/>
            <w:vAlign w:val="center"/>
          </w:tcPr>
          <w:p w:rsidR="00F23EA3" w:rsidRPr="00F23EA3" w:rsidRDefault="00F23EA3" w:rsidP="00F23EA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23EA3">
              <w:rPr>
                <w:bCs/>
                <w:color w:val="000000" w:themeColor="text1"/>
                <w:sz w:val="24"/>
                <w:szCs w:val="24"/>
              </w:rPr>
              <w:t xml:space="preserve">Размещение в выбранной гостинице.  Свободное время. </w:t>
            </w:r>
          </w:p>
        </w:tc>
      </w:tr>
      <w:tr w:rsidR="00F23EA3" w:rsidRPr="00F23EA3" w:rsidTr="00A31061">
        <w:trPr>
          <w:cantSplit/>
          <w:trHeight w:val="241"/>
        </w:trPr>
        <w:tc>
          <w:tcPr>
            <w:tcW w:w="709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 xml:space="preserve">Ужин в кафе города </w:t>
            </w:r>
            <w:r w:rsidRPr="00F23EA3">
              <w:rPr>
                <w:b/>
                <w:color w:val="000000" w:themeColor="text1"/>
                <w:sz w:val="24"/>
                <w:szCs w:val="24"/>
              </w:rPr>
              <w:t>(не входит в стоимость, за доп. плату 350 рублей с человека).</w:t>
            </w:r>
          </w:p>
        </w:tc>
      </w:tr>
    </w:tbl>
    <w:p w:rsidR="00F23EA3" w:rsidRPr="00F23EA3" w:rsidRDefault="00F23EA3" w:rsidP="00F23EA3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206"/>
      </w:tblGrid>
      <w:tr w:rsidR="00F23EA3" w:rsidRPr="00F23EA3" w:rsidTr="00A31061">
        <w:trPr>
          <w:trHeight w:val="160"/>
        </w:trPr>
        <w:tc>
          <w:tcPr>
            <w:tcW w:w="10915" w:type="dxa"/>
            <w:gridSpan w:val="2"/>
            <w:vAlign w:val="center"/>
          </w:tcPr>
          <w:p w:rsidR="00F23EA3" w:rsidRPr="00F23EA3" w:rsidRDefault="00F23EA3" w:rsidP="00F23EA3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2 ДЕНЬ</w:t>
            </w:r>
          </w:p>
        </w:tc>
      </w:tr>
      <w:tr w:rsidR="00F23EA3" w:rsidRPr="00F23EA3" w:rsidTr="00A31061">
        <w:trPr>
          <w:trHeight w:val="160"/>
        </w:trPr>
        <w:tc>
          <w:tcPr>
            <w:tcW w:w="10915" w:type="dxa"/>
            <w:gridSpan w:val="2"/>
            <w:vAlign w:val="center"/>
          </w:tcPr>
          <w:p w:rsidR="00F23EA3" w:rsidRPr="00F23EA3" w:rsidRDefault="00F23EA3" w:rsidP="00F23EA3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Автобус на 11 часов</w:t>
            </w:r>
          </w:p>
        </w:tc>
      </w:tr>
      <w:tr w:rsidR="00F23EA3" w:rsidRPr="00F23EA3" w:rsidTr="00A31061">
        <w:trPr>
          <w:cantSplit/>
          <w:trHeight w:val="236"/>
        </w:trPr>
        <w:tc>
          <w:tcPr>
            <w:tcW w:w="709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С 07:00</w:t>
            </w:r>
          </w:p>
        </w:tc>
        <w:tc>
          <w:tcPr>
            <w:tcW w:w="10206" w:type="dxa"/>
            <w:vAlign w:val="center"/>
          </w:tcPr>
          <w:p w:rsidR="00F23EA3" w:rsidRPr="00F23EA3" w:rsidRDefault="00F23EA3" w:rsidP="00F23E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 xml:space="preserve">Завтрак в гостинице. </w:t>
            </w:r>
          </w:p>
        </w:tc>
      </w:tr>
      <w:tr w:rsidR="00F23EA3" w:rsidRPr="00F23EA3" w:rsidTr="00A31061">
        <w:trPr>
          <w:cantSplit/>
          <w:trHeight w:val="236"/>
        </w:trPr>
        <w:tc>
          <w:tcPr>
            <w:tcW w:w="709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0206" w:type="dxa"/>
            <w:vAlign w:val="center"/>
          </w:tcPr>
          <w:p w:rsidR="00F23EA3" w:rsidRPr="00F23EA3" w:rsidRDefault="00F23EA3" w:rsidP="00F23E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F23EA3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F23EA3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 в город Болгар (190 км.).</w:t>
            </w:r>
          </w:p>
        </w:tc>
      </w:tr>
      <w:tr w:rsidR="00F23EA3" w:rsidRPr="00F23EA3" w:rsidTr="00A31061">
        <w:trPr>
          <w:cantSplit/>
          <w:trHeight w:val="236"/>
        </w:trPr>
        <w:tc>
          <w:tcPr>
            <w:tcW w:w="709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0206" w:type="dxa"/>
            <w:vAlign w:val="center"/>
          </w:tcPr>
          <w:p w:rsidR="00F23EA3" w:rsidRPr="00F23EA3" w:rsidRDefault="00F23EA3" w:rsidP="00F23EA3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Прибытие в город Болгар.</w:t>
            </w:r>
          </w:p>
        </w:tc>
      </w:tr>
      <w:tr w:rsidR="00F23EA3" w:rsidRPr="00F23EA3" w:rsidTr="00A31061">
        <w:trPr>
          <w:cantSplit/>
          <w:trHeight w:val="236"/>
        </w:trPr>
        <w:tc>
          <w:tcPr>
            <w:tcW w:w="709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</w:tcPr>
          <w:p w:rsidR="00F23EA3" w:rsidRPr="00F23EA3" w:rsidRDefault="00F23EA3" w:rsidP="00F23EA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23EA3">
              <w:rPr>
                <w:bCs/>
                <w:color w:val="000000" w:themeColor="text1"/>
                <w:sz w:val="24"/>
                <w:szCs w:val="24"/>
              </w:rPr>
              <w:t xml:space="preserve">Экскурсия </w:t>
            </w: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«Северная Мекка»</w:t>
            </w:r>
            <w:r w:rsidRPr="00F23EA3">
              <w:rPr>
                <w:bCs/>
                <w:color w:val="000000" w:themeColor="text1"/>
                <w:sz w:val="24"/>
                <w:szCs w:val="24"/>
              </w:rPr>
              <w:t xml:space="preserve">. Более 700 лет назад на месте современного города Болгар находился древний город, который был столицей Волжской </w:t>
            </w:r>
            <w:proofErr w:type="spellStart"/>
            <w:r w:rsidRPr="00F23EA3">
              <w:rPr>
                <w:bCs/>
                <w:color w:val="000000" w:themeColor="text1"/>
                <w:sz w:val="24"/>
                <w:szCs w:val="24"/>
              </w:rPr>
              <w:t>Булгарии</w:t>
            </w:r>
            <w:proofErr w:type="spellEnd"/>
            <w:r w:rsidRPr="00F23EA3">
              <w:rPr>
                <w:bCs/>
                <w:color w:val="000000" w:themeColor="text1"/>
                <w:sz w:val="24"/>
                <w:szCs w:val="24"/>
              </w:rPr>
              <w:t xml:space="preserve">, раннефеодального государства, расположенного в междуречье Волги и Камы. Во время экскурсии вы сможете побродить меж белокаменных останков древних зданий, представив, как много веков назад здесь </w:t>
            </w:r>
            <w:proofErr w:type="gramStart"/>
            <w:r w:rsidRPr="00F23EA3">
              <w:rPr>
                <w:bCs/>
                <w:color w:val="000000" w:themeColor="text1"/>
                <w:sz w:val="24"/>
                <w:szCs w:val="24"/>
              </w:rPr>
              <w:t>кипела жизнь… Историко-археологический комплекс Болгар включен</w:t>
            </w:r>
            <w:proofErr w:type="gramEnd"/>
            <w:r w:rsidRPr="00F23EA3">
              <w:rPr>
                <w:bCs/>
                <w:color w:val="000000" w:themeColor="text1"/>
                <w:sz w:val="24"/>
                <w:szCs w:val="24"/>
              </w:rPr>
              <w:t xml:space="preserve"> в список памятников Всемирного наследия ЮНЕСКО. Осмотр всех объектов, сохранившихся на территории древнего городища: Соборная мечеть, Восточный и Северный мавзолеи, Ханская усыпальница, Малый Минарет, Черная палата, Белая палата, Ханская баня, Ханский дворец.</w:t>
            </w:r>
          </w:p>
          <w:p w:rsidR="00F23EA3" w:rsidRPr="00F23EA3" w:rsidRDefault="00F23EA3" w:rsidP="00F23EA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23EA3">
              <w:rPr>
                <w:bCs/>
                <w:color w:val="000000" w:themeColor="text1"/>
                <w:sz w:val="24"/>
                <w:szCs w:val="24"/>
              </w:rPr>
              <w:t xml:space="preserve">Посещение </w:t>
            </w: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музея лекаря, Памятного знака</w:t>
            </w:r>
            <w:r w:rsidRPr="00F23EA3">
              <w:rPr>
                <w:bCs/>
                <w:color w:val="000000" w:themeColor="text1"/>
                <w:sz w:val="24"/>
                <w:szCs w:val="24"/>
              </w:rPr>
              <w:t xml:space="preserve">, посвященного официальному принятию ислама волжскими булгарами, где хранится самый большой печатный Коран в </w:t>
            </w:r>
            <w:proofErr w:type="gramStart"/>
            <w:r w:rsidRPr="00F23EA3">
              <w:rPr>
                <w:bCs/>
                <w:color w:val="000000" w:themeColor="text1"/>
                <w:sz w:val="24"/>
                <w:szCs w:val="24"/>
              </w:rPr>
              <w:t>мире</w:t>
            </w:r>
            <w:proofErr w:type="gramEnd"/>
            <w:r w:rsidRPr="00F23EA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F23EA3" w:rsidRPr="00F23EA3" w:rsidRDefault="00F23EA3" w:rsidP="00F23EA3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3EA3">
              <w:rPr>
                <w:bCs/>
                <w:color w:val="000000" w:themeColor="text1"/>
                <w:sz w:val="24"/>
                <w:szCs w:val="24"/>
              </w:rPr>
              <w:t xml:space="preserve">Экскурсию можно провести в виде </w:t>
            </w: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интерактивной игры</w:t>
            </w:r>
            <w:r w:rsidRPr="00F23EA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 xml:space="preserve">«Тайна </w:t>
            </w:r>
            <w:proofErr w:type="gramStart"/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древнего</w:t>
            </w:r>
            <w:proofErr w:type="gramEnd"/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Болгара</w:t>
            </w:r>
            <w:proofErr w:type="spellEnd"/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F23EA3">
              <w:rPr>
                <w:bCs/>
                <w:color w:val="000000" w:themeColor="text1"/>
                <w:sz w:val="24"/>
                <w:szCs w:val="24"/>
              </w:rPr>
              <w:t xml:space="preserve">. С картой в руке школьники станут активными участниками и открывателями тайн древнего города. Игра проходит в </w:t>
            </w:r>
            <w:proofErr w:type="gramStart"/>
            <w:r w:rsidRPr="00F23EA3">
              <w:rPr>
                <w:bCs/>
                <w:color w:val="000000" w:themeColor="text1"/>
                <w:sz w:val="24"/>
                <w:szCs w:val="24"/>
              </w:rPr>
              <w:t>музее</w:t>
            </w:r>
            <w:proofErr w:type="gramEnd"/>
            <w:r w:rsidRPr="00F23EA3">
              <w:rPr>
                <w:bCs/>
                <w:color w:val="000000" w:themeColor="text1"/>
                <w:sz w:val="24"/>
                <w:szCs w:val="24"/>
              </w:rPr>
              <w:t xml:space="preserve"> Болгарской цивилизации</w:t>
            </w: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 xml:space="preserve">. (За доп. плату 250 рублей с человека). </w:t>
            </w:r>
          </w:p>
          <w:p w:rsidR="00F23EA3" w:rsidRPr="00F23EA3" w:rsidRDefault="00F23EA3" w:rsidP="00F23EA3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Бонус! Мастер- класс «Роспись сувенира».</w:t>
            </w:r>
          </w:p>
        </w:tc>
      </w:tr>
      <w:tr w:rsidR="00F23EA3" w:rsidRPr="00F23EA3" w:rsidTr="00A31061">
        <w:trPr>
          <w:cantSplit/>
          <w:trHeight w:val="236"/>
        </w:trPr>
        <w:tc>
          <w:tcPr>
            <w:tcW w:w="709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0206" w:type="dxa"/>
            <w:vAlign w:val="center"/>
          </w:tcPr>
          <w:p w:rsidR="00F23EA3" w:rsidRPr="00F23EA3" w:rsidRDefault="00F23EA3" w:rsidP="00F23EA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Обед в кафе города Болгар.</w:t>
            </w:r>
          </w:p>
        </w:tc>
      </w:tr>
      <w:tr w:rsidR="00F23EA3" w:rsidRPr="00F23EA3" w:rsidTr="00A31061">
        <w:trPr>
          <w:cantSplit/>
          <w:trHeight w:val="236"/>
        </w:trPr>
        <w:tc>
          <w:tcPr>
            <w:tcW w:w="709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0206" w:type="dxa"/>
            <w:vAlign w:val="center"/>
          </w:tcPr>
          <w:p w:rsidR="00F23EA3" w:rsidRPr="00F23EA3" w:rsidRDefault="00F23EA3" w:rsidP="00F23EA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 xml:space="preserve">Продолжение экскурсии. </w:t>
            </w:r>
          </w:p>
          <w:p w:rsidR="00F23EA3" w:rsidRPr="00F23EA3" w:rsidRDefault="00F23EA3" w:rsidP="00F23E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 xml:space="preserve">Осмотр одного из самых значительных сооружений, пополнивших современную коллекцию архитектурного наследия Татарстана – </w:t>
            </w:r>
            <w:proofErr w:type="spellStart"/>
            <w:r w:rsidRPr="00F23EA3">
              <w:rPr>
                <w:b/>
                <w:color w:val="000000" w:themeColor="text1"/>
                <w:sz w:val="24"/>
                <w:szCs w:val="24"/>
              </w:rPr>
              <w:t>Ак</w:t>
            </w:r>
            <w:proofErr w:type="spellEnd"/>
            <w:r w:rsidRPr="00F23EA3">
              <w:rPr>
                <w:b/>
                <w:color w:val="000000" w:themeColor="text1"/>
                <w:sz w:val="24"/>
                <w:szCs w:val="24"/>
              </w:rPr>
              <w:t xml:space="preserve"> мечет (Белая мечеть).</w:t>
            </w:r>
            <w:r w:rsidRPr="00F23EA3">
              <w:rPr>
                <w:color w:val="000000" w:themeColor="text1"/>
                <w:sz w:val="24"/>
                <w:szCs w:val="24"/>
              </w:rPr>
              <w:t xml:space="preserve"> Большой комплекс представляет собой сочетание минаретов, куполов и длинной площади, обрамленной белоснежными колоннами. В центре площади создан искусственный водоем, зеркально отражающий всю мечеть.</w:t>
            </w:r>
          </w:p>
          <w:p w:rsidR="00F23EA3" w:rsidRPr="00F23EA3" w:rsidRDefault="00F23EA3" w:rsidP="00F23E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Дополнительно по желанию</w:t>
            </w:r>
            <w:r w:rsidRPr="00F23EA3">
              <w:rPr>
                <w:color w:val="000000" w:themeColor="text1"/>
                <w:sz w:val="24"/>
                <w:szCs w:val="24"/>
              </w:rPr>
              <w:t xml:space="preserve"> возможно включение в тур: </w:t>
            </w:r>
          </w:p>
          <w:p w:rsidR="00F23EA3" w:rsidRPr="00F23EA3" w:rsidRDefault="00F23EA3" w:rsidP="00F23EA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интерактивный музей хлеба – в экспозицию музея входят усадьба, пекарня, кузница, ветряная и водяная мельницы. Торговые ряды мастеров народных промыслов, сельскохозяйственная техника. Здесь можно увидеть своими глазами все этапы получения хлеба, традиционно считающегося главным продуктом нашего стола.</w:t>
            </w:r>
          </w:p>
          <w:p w:rsidR="00F23EA3" w:rsidRPr="00F23EA3" w:rsidRDefault="00F23EA3" w:rsidP="00F23E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F23EA3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23EA3">
              <w:rPr>
                <w:b/>
                <w:color w:val="000000" w:themeColor="text1"/>
                <w:sz w:val="24"/>
                <w:szCs w:val="24"/>
              </w:rPr>
              <w:t xml:space="preserve">ри включении в тур Музея хлеба, время пребывания в </w:t>
            </w:r>
            <w:proofErr w:type="spellStart"/>
            <w:r w:rsidRPr="00F23EA3">
              <w:rPr>
                <w:b/>
                <w:color w:val="000000" w:themeColor="text1"/>
                <w:sz w:val="24"/>
                <w:szCs w:val="24"/>
              </w:rPr>
              <w:t>Болгаре</w:t>
            </w:r>
            <w:proofErr w:type="spellEnd"/>
            <w:r w:rsidRPr="00F23EA3">
              <w:rPr>
                <w:b/>
                <w:color w:val="000000" w:themeColor="text1"/>
                <w:sz w:val="24"/>
                <w:szCs w:val="24"/>
              </w:rPr>
              <w:t xml:space="preserve"> увеличивается на 1 час)</w:t>
            </w:r>
          </w:p>
        </w:tc>
      </w:tr>
      <w:tr w:rsidR="00F23EA3" w:rsidRPr="00F23EA3" w:rsidTr="00A31061">
        <w:trPr>
          <w:cantSplit/>
          <w:trHeight w:val="236"/>
        </w:trPr>
        <w:tc>
          <w:tcPr>
            <w:tcW w:w="709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10206" w:type="dxa"/>
            <w:vAlign w:val="center"/>
          </w:tcPr>
          <w:p w:rsidR="00F23EA3" w:rsidRPr="00F23EA3" w:rsidRDefault="00F23EA3" w:rsidP="00F23E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 xml:space="preserve">Выезд из </w:t>
            </w: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Болгара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в Казань. </w:t>
            </w:r>
          </w:p>
        </w:tc>
      </w:tr>
      <w:tr w:rsidR="00F23EA3" w:rsidRPr="00F23EA3" w:rsidTr="00A31061">
        <w:trPr>
          <w:cantSplit/>
          <w:trHeight w:val="236"/>
        </w:trPr>
        <w:tc>
          <w:tcPr>
            <w:tcW w:w="709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10206" w:type="dxa"/>
            <w:vAlign w:val="center"/>
          </w:tcPr>
          <w:p w:rsidR="00F23EA3" w:rsidRPr="00F23EA3" w:rsidRDefault="00F23EA3" w:rsidP="00F23E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 xml:space="preserve">Прибытие в гостиницу.  Свободное время. </w:t>
            </w:r>
          </w:p>
        </w:tc>
      </w:tr>
      <w:tr w:rsidR="00F23EA3" w:rsidRPr="00F23EA3" w:rsidTr="00A31061">
        <w:trPr>
          <w:cantSplit/>
          <w:trHeight w:val="236"/>
        </w:trPr>
        <w:tc>
          <w:tcPr>
            <w:tcW w:w="709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F23EA3" w:rsidRPr="00F23EA3" w:rsidRDefault="00F23EA3" w:rsidP="00F23E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 xml:space="preserve">Ужин в кафе города </w:t>
            </w:r>
            <w:r w:rsidRPr="00F23EA3">
              <w:rPr>
                <w:b/>
                <w:color w:val="000000" w:themeColor="text1"/>
                <w:sz w:val="24"/>
                <w:szCs w:val="24"/>
              </w:rPr>
              <w:t>(не входит в стоимость, за доп. плату 350 рублей с человека).</w:t>
            </w:r>
          </w:p>
        </w:tc>
      </w:tr>
    </w:tbl>
    <w:p w:rsidR="00F23EA3" w:rsidRPr="00F23EA3" w:rsidRDefault="00F23EA3" w:rsidP="00F23EA3">
      <w:pPr>
        <w:shd w:val="clear" w:color="auto" w:fill="FFFFFF"/>
        <w:rPr>
          <w:color w:val="000000" w:themeColor="text1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0207"/>
      </w:tblGrid>
      <w:tr w:rsidR="00F23EA3" w:rsidRPr="00F23EA3" w:rsidTr="00A31061">
        <w:trPr>
          <w:trHeight w:val="160"/>
        </w:trPr>
        <w:tc>
          <w:tcPr>
            <w:tcW w:w="10915" w:type="dxa"/>
            <w:gridSpan w:val="2"/>
            <w:vAlign w:val="center"/>
          </w:tcPr>
          <w:p w:rsidR="00F23EA3" w:rsidRPr="00F23EA3" w:rsidRDefault="00F23EA3" w:rsidP="00F23EA3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3 ДЕНЬ</w:t>
            </w:r>
          </w:p>
        </w:tc>
      </w:tr>
      <w:tr w:rsidR="00F23EA3" w:rsidRPr="00F23EA3" w:rsidTr="00A31061">
        <w:trPr>
          <w:trHeight w:val="160"/>
        </w:trPr>
        <w:tc>
          <w:tcPr>
            <w:tcW w:w="10915" w:type="dxa"/>
            <w:gridSpan w:val="2"/>
            <w:vAlign w:val="center"/>
          </w:tcPr>
          <w:p w:rsidR="00F23EA3" w:rsidRPr="00F23EA3" w:rsidRDefault="00F23EA3" w:rsidP="00F23EA3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Автобус на 7,5 часов</w:t>
            </w:r>
          </w:p>
        </w:tc>
      </w:tr>
      <w:tr w:rsidR="00F23EA3" w:rsidRPr="00F23EA3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С 07:00</w:t>
            </w:r>
          </w:p>
        </w:tc>
        <w:tc>
          <w:tcPr>
            <w:tcW w:w="10207" w:type="dxa"/>
            <w:vAlign w:val="center"/>
          </w:tcPr>
          <w:p w:rsidR="00F23EA3" w:rsidRPr="00F23EA3" w:rsidRDefault="00F23EA3" w:rsidP="00F23E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Завтрак в гостинице. Освобождение номеров.</w:t>
            </w:r>
          </w:p>
        </w:tc>
      </w:tr>
      <w:tr w:rsidR="00F23EA3" w:rsidRPr="00F23EA3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0207" w:type="dxa"/>
            <w:vAlign w:val="center"/>
          </w:tcPr>
          <w:p w:rsidR="00F23EA3" w:rsidRPr="00F23EA3" w:rsidRDefault="00F23EA3" w:rsidP="00F23E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F23EA3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F23EA3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 с вещами.</w:t>
            </w:r>
          </w:p>
        </w:tc>
      </w:tr>
      <w:tr w:rsidR="00F23EA3" w:rsidRPr="00F23EA3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07" w:type="dxa"/>
            <w:vAlign w:val="center"/>
          </w:tcPr>
          <w:p w:rsidR="00F23EA3" w:rsidRPr="00F23EA3" w:rsidRDefault="00F23EA3" w:rsidP="00F23E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  <w:shd w:val="clear" w:color="auto" w:fill="FFFFFF"/>
              </w:rPr>
              <w:t>Внешний осмотр</w:t>
            </w:r>
            <w:r w:rsidRPr="00F23EA3">
              <w:rPr>
                <w:rStyle w:val="apple-converted-space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23EA3">
              <w:rPr>
                <w:rStyle w:val="a9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F23EA3">
              <w:rPr>
                <w:rStyle w:val="a9"/>
                <w:color w:val="000000" w:themeColor="text1"/>
                <w:sz w:val="24"/>
                <w:szCs w:val="24"/>
                <w:shd w:val="clear" w:color="auto" w:fill="FFFFFF"/>
              </w:rPr>
              <w:t>Хр</w:t>
            </w:r>
            <w:proofErr w:type="gramEnd"/>
            <w:r w:rsidRPr="00F23EA3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F23EA3">
              <w:rPr>
                <w:color w:val="000000" w:themeColor="text1"/>
                <w:sz w:val="24"/>
                <w:szCs w:val="24"/>
              </w:rPr>
              <w:instrText>HYPERLINK "http://to-kazan.ru/category/%D0%BE%D0%BF%D0%B8%D1%81%D0%B0%D0%BD%D0%B8%D0%B5-%D1%8D%D0%BA%D1%81%D0%BA%D1%83%D1%80%D1%81%D0%B8%D0%B9/"</w:instrText>
            </w:r>
            <w:r w:rsidRPr="00F23EA3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23EA3">
              <w:rPr>
                <w:rStyle w:val="ac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F23EA3">
              <w:rPr>
                <w:color w:val="000000" w:themeColor="text1"/>
                <w:sz w:val="24"/>
                <w:szCs w:val="24"/>
              </w:rPr>
              <w:fldChar w:fldCharType="end"/>
            </w:r>
            <w:r w:rsidRPr="00F23EA3">
              <w:rPr>
                <w:rStyle w:val="a9"/>
                <w:color w:val="000000" w:themeColor="text1"/>
                <w:sz w:val="24"/>
                <w:szCs w:val="24"/>
                <w:shd w:val="clear" w:color="auto" w:fill="FFFFFF"/>
              </w:rPr>
              <w:t>ма всех религий»</w:t>
            </w:r>
            <w:r w:rsidRPr="00F23EA3">
              <w:rPr>
                <w:rStyle w:val="apple-converted-space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23EA3">
              <w:rPr>
                <w:color w:val="000000" w:themeColor="text1"/>
                <w:sz w:val="24"/>
                <w:szCs w:val="24"/>
                <w:shd w:val="clear" w:color="auto" w:fill="FFFFFF"/>
              </w:rPr>
              <w:t>на старом Московском тракте. Культурный центр «Вселенский Храм» — это архитектурный символический симбиоз религий, цивилизаций и культур.</w:t>
            </w:r>
          </w:p>
        </w:tc>
      </w:tr>
      <w:tr w:rsidR="00F23EA3" w:rsidRPr="00F23EA3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10:20</w:t>
            </w:r>
          </w:p>
        </w:tc>
        <w:tc>
          <w:tcPr>
            <w:tcW w:w="10207" w:type="dxa"/>
            <w:vAlign w:val="center"/>
          </w:tcPr>
          <w:p w:rsidR="00F23EA3" w:rsidRPr="00F23EA3" w:rsidRDefault="00F23EA3" w:rsidP="00F23EA3">
            <w:pPr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 xml:space="preserve">Экскурсия в музейный комплекс «Татар </w:t>
            </w:r>
            <w:proofErr w:type="spellStart"/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Авылы</w:t>
            </w:r>
            <w:proofErr w:type="spellEnd"/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».</w:t>
            </w:r>
          </w:p>
          <w:p w:rsidR="00F23EA3" w:rsidRPr="00F23EA3" w:rsidRDefault="00F23EA3" w:rsidP="00F23EA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bCs/>
                <w:color w:val="000000" w:themeColor="text1"/>
                <w:sz w:val="24"/>
                <w:szCs w:val="24"/>
              </w:rPr>
              <w:t xml:space="preserve">Татарский этнографический музей и контактный зоопарк под открытым небом. Здесь полностью сохранены быт и традиции татарских поселений средних веков, где можно окунуться в прошлое и побывать в </w:t>
            </w:r>
            <w:proofErr w:type="gramStart"/>
            <w:r w:rsidRPr="00F23EA3">
              <w:rPr>
                <w:bCs/>
                <w:color w:val="000000" w:themeColor="text1"/>
                <w:sz w:val="24"/>
                <w:szCs w:val="24"/>
              </w:rPr>
              <w:t>настоящем</w:t>
            </w:r>
            <w:proofErr w:type="gramEnd"/>
            <w:r w:rsidRPr="00F23EA3">
              <w:rPr>
                <w:bCs/>
                <w:color w:val="000000" w:themeColor="text1"/>
                <w:sz w:val="24"/>
                <w:szCs w:val="24"/>
              </w:rPr>
              <w:t xml:space="preserve">. Здесь сохранились древние традиции и первоначальные ремесла и быт. Гордостью поселка является мельница, построенная женским трудом во время Отечественной войны. Кроме этого, на территории музея есть кузница, ткацкая и гончарная мастерские, баня по- </w:t>
            </w:r>
            <w:proofErr w:type="gramStart"/>
            <w:r w:rsidRPr="00F23EA3">
              <w:rPr>
                <w:bCs/>
                <w:color w:val="000000" w:themeColor="text1"/>
                <w:sz w:val="24"/>
                <w:szCs w:val="24"/>
              </w:rPr>
              <w:t>черному</w:t>
            </w:r>
            <w:proofErr w:type="gramEnd"/>
            <w:r w:rsidRPr="00F23EA3">
              <w:rPr>
                <w:bCs/>
                <w:color w:val="000000" w:themeColor="text1"/>
                <w:sz w:val="24"/>
                <w:szCs w:val="24"/>
              </w:rPr>
              <w:t xml:space="preserve"> и муфельная печь для обжига. В заповеднике можно везде ходить, </w:t>
            </w:r>
            <w:proofErr w:type="gramStart"/>
            <w:r w:rsidRPr="00F23EA3">
              <w:rPr>
                <w:bCs/>
                <w:color w:val="000000" w:themeColor="text1"/>
                <w:sz w:val="24"/>
                <w:szCs w:val="24"/>
              </w:rPr>
              <w:t>смотреть и все трогать</w:t>
            </w:r>
            <w:proofErr w:type="gramEnd"/>
            <w:r w:rsidRPr="00F23EA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23EA3" w:rsidRPr="00F23EA3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10207" w:type="dxa"/>
            <w:vAlign w:val="center"/>
          </w:tcPr>
          <w:p w:rsidR="00F23EA3" w:rsidRPr="00F23EA3" w:rsidRDefault="00F23EA3" w:rsidP="00F23EA3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 xml:space="preserve">Экскурсия </w:t>
            </w:r>
            <w:r w:rsidRPr="00F23EA3">
              <w:rPr>
                <w:b/>
                <w:color w:val="000000" w:themeColor="text1"/>
                <w:sz w:val="24"/>
                <w:szCs w:val="24"/>
              </w:rPr>
              <w:t>«Цитадель завоевателя»</w:t>
            </w:r>
            <w:r w:rsidRPr="00F23EA3">
              <w:rPr>
                <w:color w:val="000000" w:themeColor="text1"/>
                <w:sz w:val="24"/>
                <w:szCs w:val="24"/>
              </w:rPr>
              <w:t xml:space="preserve"> на Остров Град Свияжск.  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Со временем, утратив значение военной крепости, Свияжск – духовный центр Среднего Поволжья. В маршрут экскурсии в Свияжске входят уникальные исторические памятники: Собор</w:t>
            </w:r>
            <w:proofErr w:type="gramStart"/>
            <w:r w:rsidRPr="00F23EA3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F23EA3">
              <w:rPr>
                <w:color w:val="000000" w:themeColor="text1"/>
                <w:sz w:val="24"/>
                <w:szCs w:val="24"/>
              </w:rPr>
              <w:t>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мастерские.</w:t>
            </w:r>
          </w:p>
        </w:tc>
      </w:tr>
      <w:tr w:rsidR="00F23EA3" w:rsidRPr="00F23EA3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0207" w:type="dxa"/>
            <w:vAlign w:val="center"/>
          </w:tcPr>
          <w:p w:rsidR="00F23EA3" w:rsidRPr="00F23EA3" w:rsidRDefault="00F23EA3" w:rsidP="00F23EA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Обед в кафе города.</w:t>
            </w:r>
          </w:p>
        </w:tc>
      </w:tr>
      <w:tr w:rsidR="00F23EA3" w:rsidRPr="00F23EA3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0207" w:type="dxa"/>
            <w:vAlign w:val="center"/>
          </w:tcPr>
          <w:p w:rsidR="00F23EA3" w:rsidRPr="00F23EA3" w:rsidRDefault="00F23EA3" w:rsidP="00F23EA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 xml:space="preserve">Трансфер на ЖД Вокзал. </w:t>
            </w:r>
          </w:p>
        </w:tc>
      </w:tr>
      <w:tr w:rsidR="00F23EA3" w:rsidRPr="00F23EA3" w:rsidTr="00A31061">
        <w:trPr>
          <w:cantSplit/>
          <w:trHeight w:val="236"/>
        </w:trPr>
        <w:tc>
          <w:tcPr>
            <w:tcW w:w="708" w:type="dxa"/>
            <w:vAlign w:val="center"/>
          </w:tcPr>
          <w:p w:rsidR="00F23EA3" w:rsidRPr="00F23EA3" w:rsidRDefault="00F23EA3" w:rsidP="00F23EA3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0207" w:type="dxa"/>
            <w:vAlign w:val="center"/>
          </w:tcPr>
          <w:p w:rsidR="00F23EA3" w:rsidRPr="00F23EA3" w:rsidRDefault="00F23EA3" w:rsidP="00F23E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 xml:space="preserve">Прибытие </w:t>
            </w:r>
            <w:proofErr w:type="gramStart"/>
            <w:r w:rsidRPr="00F23EA3">
              <w:rPr>
                <w:color w:val="000000" w:themeColor="text1"/>
                <w:sz w:val="24"/>
                <w:szCs w:val="24"/>
              </w:rPr>
              <w:t>на ж</w:t>
            </w:r>
            <w:proofErr w:type="gramEnd"/>
            <w:r w:rsidRPr="00F23EA3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вокзал. Окончание программы.</w:t>
            </w:r>
          </w:p>
        </w:tc>
      </w:tr>
    </w:tbl>
    <w:p w:rsidR="00F23EA3" w:rsidRPr="00F23EA3" w:rsidRDefault="00F23EA3" w:rsidP="00F23EA3">
      <w:pPr>
        <w:shd w:val="clear" w:color="auto" w:fill="FFFFFF"/>
        <w:tabs>
          <w:tab w:val="left" w:pos="7905"/>
        </w:tabs>
        <w:rPr>
          <w:color w:val="000000" w:themeColor="text1"/>
          <w:sz w:val="24"/>
          <w:szCs w:val="24"/>
        </w:rPr>
      </w:pPr>
      <w:r w:rsidRPr="00F23EA3">
        <w:rPr>
          <w:color w:val="000000" w:themeColor="text1"/>
          <w:sz w:val="24"/>
          <w:szCs w:val="24"/>
        </w:rPr>
        <w:tab/>
      </w:r>
    </w:p>
    <w:tbl>
      <w:tblPr>
        <w:tblW w:w="10920" w:type="dxa"/>
        <w:tblInd w:w="-601" w:type="dxa"/>
        <w:tblLook w:val="04A0"/>
      </w:tblPr>
      <w:tblGrid>
        <w:gridCol w:w="2410"/>
        <w:gridCol w:w="1066"/>
        <w:gridCol w:w="1134"/>
        <w:gridCol w:w="769"/>
        <w:gridCol w:w="365"/>
        <w:gridCol w:w="1134"/>
        <w:gridCol w:w="1134"/>
        <w:gridCol w:w="992"/>
        <w:gridCol w:w="992"/>
        <w:gridCol w:w="997"/>
      </w:tblGrid>
      <w:tr w:rsidR="00F23EA3" w:rsidRPr="00F23EA3" w:rsidTr="00A31061">
        <w:trPr>
          <w:trHeight w:val="746"/>
        </w:trPr>
        <w:tc>
          <w:tcPr>
            <w:tcW w:w="109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Стоимость тура на одного туриста в обычный сезон</w:t>
            </w:r>
          </w:p>
        </w:tc>
      </w:tr>
      <w:tr w:rsidR="00F23EA3" w:rsidRPr="00F23EA3" w:rsidTr="00A31061">
        <w:trPr>
          <w:trHeight w:val="51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Гостиница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Доплата за ночь, номер SGL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10+1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15+1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20+2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25+2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30+3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35+3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40+4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Стоимость тура без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8 110 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6 840 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6 690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5 870 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5 390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5 120 ₽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4 990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Хостелы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9 500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8 190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8 080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7 230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6 780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6 490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6 380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Авиатор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9 750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8 440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8 330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7 480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7 030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6 740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6 630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Давыдов ИНН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10 130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8 810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8 710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7 850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7 410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7 120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7 010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 xml:space="preserve">Рубин </w:t>
            </w: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Апарт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10 510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9 170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9 090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8 230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7 790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7 490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7 390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Давыдов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10 640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9 290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9 210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8 350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7 920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7 610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7 520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 xml:space="preserve">Особняк на </w:t>
            </w:r>
            <w:proofErr w:type="gramStart"/>
            <w:r w:rsidRPr="00F23EA3">
              <w:rPr>
                <w:color w:val="000000" w:themeColor="text1"/>
                <w:sz w:val="24"/>
                <w:szCs w:val="24"/>
              </w:rPr>
              <w:t>театральной</w:t>
            </w:r>
            <w:proofErr w:type="gramEnd"/>
            <w:r w:rsidRPr="00F23EA3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1 250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10 640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9 290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9 210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8 350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7 920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7 610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7 520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Милена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10 760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9 420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9 340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8 470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8 040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7 740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7 640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10 890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9 540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9 470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8 600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8 170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7 870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7 770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Островский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10 890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9 540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9 470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8 600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8 170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7 870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7 770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Регата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11 090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9 730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9 660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8 780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8 370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8 050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7 960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Кристалл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11 140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9 780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9 720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8 850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8 420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8 110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8 020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 xml:space="preserve">Парк </w:t>
            </w: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инн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11 140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9 780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9 720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8 850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8 420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8 110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8 020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Олимп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11 270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9 910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9 850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8 980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8 550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8 240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8 150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Ибис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11 340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9 970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9 920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9 030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8 620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8 300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8 220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Релита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11 400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10 030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9 970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9 090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8 680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8 360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8 270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Сулейман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11 400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10 030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9 970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9 090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8 680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8 360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8 270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Ногай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11 650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10 280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10 230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9 340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8 930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8 610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8 530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11 650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10 280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10 230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9 340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8 930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8 610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8 530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Корстон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11 780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10 390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10 350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9 470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9 060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8 740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8 650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Гранд Отель Казань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2 150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12 410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11 010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10 980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10 090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9 690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9 360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9 290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109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* Стоимость тура на одного туриста в период повышенного сезона</w:t>
            </w:r>
          </w:p>
          <w:p w:rsidR="00F23EA3" w:rsidRPr="00F23EA3" w:rsidRDefault="00F23EA3" w:rsidP="00F23EA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(24.03 - 01.04.18, 28.04 - 02.05.18, 06.05 - 08.05.18, 09.06 - 12.06.18, 29.10 - 06.11.18)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Стоимость тура без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8 110 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6 840 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6 690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5 870 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5 390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5 120 ₽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4 990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Хостелы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9 880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8 550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8 460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7 610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7 160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6 870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6 760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Авиатор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10 420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9 070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8 120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7 700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7 400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7 300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Давыдов ИНН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10 130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8 810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8 710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7 850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7 410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7 120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7 010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 xml:space="preserve">Рубин </w:t>
            </w: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Апарт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10 890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9 540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9 470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8 600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8 170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7 870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7 770 ₽</w:t>
            </w:r>
          </w:p>
        </w:tc>
        <w:bookmarkStart w:id="0" w:name="_GoBack"/>
        <w:bookmarkEnd w:id="0"/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Давыдов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11 400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10 030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9 970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9 090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8 680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8 360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8 270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 xml:space="preserve">Особняк на </w:t>
            </w:r>
            <w:proofErr w:type="gramStart"/>
            <w:r w:rsidRPr="00F23EA3">
              <w:rPr>
                <w:color w:val="000000" w:themeColor="text1"/>
                <w:sz w:val="24"/>
                <w:szCs w:val="24"/>
              </w:rPr>
              <w:t>театральной</w:t>
            </w:r>
            <w:proofErr w:type="gramEnd"/>
            <w:r w:rsidRPr="00F23EA3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1 250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11 140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9 780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9 720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8 850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8 420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8 110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8 020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Милена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10 760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9 420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9 340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8 470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8 040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7 740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7 640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11 140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9 780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9 720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8 850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8 420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8 110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8 020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Островский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11 400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10 030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9 970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9 090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8 680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8 360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8 270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Регата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11 090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9 730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9 660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8 780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8 370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8 050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7 960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Кристалл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11 140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9 780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9 720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8 850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8 420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8 110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8 020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 xml:space="preserve">Парк </w:t>
            </w: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инн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12 530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11 130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11 110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10 220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9 810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9 490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9 410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Олимп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11 270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9 910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9 850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8 980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8 550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8 240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8 150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Ибис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11 990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10 610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10 570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9 680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9 270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8 950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8 870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Релита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11 900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10 520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10 480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9 600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9 180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8 870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8 780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Сулейман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11 900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10 520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10 480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9 600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9 180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8 870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8 780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Ногай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11 900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10 520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10 480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9 600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9 180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8 870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8 780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12 280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10 890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10 860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9 960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9 560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9 240 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9 160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Корстон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12 160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10 760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10 730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9 840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9 430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9 110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9 030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Гранд Отель Казань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2 150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13 040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11 620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11 620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10 710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10 320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9 980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A3" w:rsidRPr="00F23EA3" w:rsidRDefault="00F23EA3" w:rsidP="00F23E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9 920 ₽</w:t>
            </w:r>
          </w:p>
        </w:tc>
      </w:tr>
      <w:tr w:rsidR="00F23EA3" w:rsidRPr="00F23EA3" w:rsidTr="00A31061">
        <w:trPr>
          <w:trHeight w:val="30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Доплата за взрослого</w:t>
            </w:r>
          </w:p>
        </w:tc>
        <w:tc>
          <w:tcPr>
            <w:tcW w:w="851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23EA3" w:rsidRPr="00F23EA3" w:rsidRDefault="00F23EA3" w:rsidP="00F23EA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230 ₽</w:t>
            </w:r>
          </w:p>
        </w:tc>
      </w:tr>
      <w:tr w:rsidR="00F23EA3" w:rsidRPr="00F23EA3" w:rsidTr="00A31061">
        <w:trPr>
          <w:trHeight w:val="292"/>
        </w:trPr>
        <w:tc>
          <w:tcPr>
            <w:tcW w:w="109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EA3" w:rsidRPr="00F23EA3" w:rsidRDefault="00F23EA3" w:rsidP="00F23EA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В стоимость тура включено:</w:t>
            </w:r>
          </w:p>
        </w:tc>
      </w:tr>
      <w:tr w:rsidR="00F23EA3" w:rsidRPr="00F23EA3" w:rsidTr="00A31061">
        <w:trPr>
          <w:trHeight w:val="292"/>
        </w:trPr>
        <w:tc>
          <w:tcPr>
            <w:tcW w:w="5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Агентское вознаграждение</w:t>
            </w: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10%</w:t>
            </w:r>
          </w:p>
        </w:tc>
      </w:tr>
      <w:tr w:rsidR="00F23EA3" w:rsidRPr="00F23EA3" w:rsidTr="00A31061">
        <w:trPr>
          <w:trHeight w:val="292"/>
        </w:trPr>
        <w:tc>
          <w:tcPr>
            <w:tcW w:w="5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Проживание в гостинице</w:t>
            </w: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Включено 2 ночи</w:t>
            </w:r>
          </w:p>
        </w:tc>
      </w:tr>
      <w:tr w:rsidR="00F23EA3" w:rsidRPr="00F23EA3" w:rsidTr="00A31061">
        <w:trPr>
          <w:trHeight w:val="292"/>
        </w:trPr>
        <w:tc>
          <w:tcPr>
            <w:tcW w:w="5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Транспортное обслуживание по программе</w:t>
            </w:r>
          </w:p>
        </w:tc>
      </w:tr>
      <w:tr w:rsidR="00F23EA3" w:rsidRPr="00F23EA3" w:rsidTr="00A31061">
        <w:trPr>
          <w:trHeight w:val="292"/>
        </w:trPr>
        <w:tc>
          <w:tcPr>
            <w:tcW w:w="5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color w:val="000000" w:themeColor="text1"/>
                <w:sz w:val="24"/>
                <w:szCs w:val="24"/>
              </w:rPr>
              <w:t>Питание</w:t>
            </w: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По программе тура</w:t>
            </w:r>
          </w:p>
        </w:tc>
      </w:tr>
      <w:tr w:rsidR="00F23EA3" w:rsidRPr="00F23EA3" w:rsidTr="00A31061">
        <w:trPr>
          <w:trHeight w:val="307"/>
        </w:trPr>
        <w:tc>
          <w:tcPr>
            <w:tcW w:w="53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Вход</w:t>
            </w:r>
            <w:proofErr w:type="gramStart"/>
            <w:r w:rsidRPr="00F23EA3"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23EA3">
              <w:rPr>
                <w:color w:val="000000" w:themeColor="text1"/>
                <w:sz w:val="24"/>
                <w:szCs w:val="24"/>
              </w:rPr>
              <w:t>илеты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и услуги гида-экскурсовода</w:t>
            </w: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3EA3" w:rsidRPr="00F23EA3" w:rsidRDefault="00F23EA3" w:rsidP="00F23EA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Включено</w:t>
            </w:r>
          </w:p>
        </w:tc>
      </w:tr>
      <w:tr w:rsidR="00F23EA3" w:rsidRPr="00F23EA3" w:rsidTr="00A31061">
        <w:trPr>
          <w:trHeight w:val="292"/>
        </w:trPr>
        <w:tc>
          <w:tcPr>
            <w:tcW w:w="1092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**Цены не действительны в период проведения Чемпионата мира по футболу </w:t>
            </w: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br/>
              <w:t>с 13.06 - 10.07.18, возможность заезда в данный период уточняйте у менеджеров компании.</w:t>
            </w: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F23EA3">
              <w:rPr>
                <w:color w:val="000000" w:themeColor="text1"/>
                <w:sz w:val="24"/>
                <w:szCs w:val="24"/>
              </w:rPr>
              <w:t xml:space="preserve">--- Цены даны при 2-х, 3-х местном размещении в гостинице, третье место в номере - доп. место - </w:t>
            </w: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еврораскладушка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F23EA3">
              <w:rPr>
                <w:color w:val="000000" w:themeColor="text1"/>
                <w:sz w:val="24"/>
                <w:szCs w:val="24"/>
              </w:rPr>
              <w:t>За одноместное размещение SGL - дополнительная плата за каждую ночь - "нетто" указанная в таблице цен.</w:t>
            </w:r>
            <w:proofErr w:type="gramEnd"/>
            <w:r w:rsidRPr="00F23EA3">
              <w:rPr>
                <w:color w:val="000000" w:themeColor="text1"/>
                <w:sz w:val="24"/>
                <w:szCs w:val="24"/>
              </w:rPr>
              <w:br/>
              <w:t xml:space="preserve">--- Ориентировочная программа тура изменяется - "подстраивается" под время прибытия и убытия вашей группы - бесплатно. </w:t>
            </w:r>
            <w:r w:rsidRPr="00F23EA3">
              <w:rPr>
                <w:color w:val="000000" w:themeColor="text1"/>
                <w:sz w:val="24"/>
                <w:szCs w:val="24"/>
              </w:rPr>
              <w:br/>
              <w:t>--- Встреча туристов проходит у вагона поезда либо в аэропорту.</w:t>
            </w:r>
            <w:r w:rsidRPr="00F23EA3">
              <w:rPr>
                <w:color w:val="000000" w:themeColor="text1"/>
                <w:sz w:val="24"/>
                <w:szCs w:val="24"/>
              </w:rPr>
              <w:br/>
              <w:t xml:space="preserve">--- Группы до 16 чел. включительно обслуживаются на комфортабельных 19-местных микроавтобусах </w:t>
            </w: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Mersedes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3EA3">
              <w:rPr>
                <w:color w:val="000000" w:themeColor="text1"/>
                <w:sz w:val="24"/>
                <w:szCs w:val="24"/>
              </w:rPr>
              <w:t>Sprinter</w:t>
            </w:r>
            <w:proofErr w:type="spellEnd"/>
            <w:r w:rsidRPr="00F23EA3">
              <w:rPr>
                <w:color w:val="000000" w:themeColor="text1"/>
                <w:sz w:val="24"/>
                <w:szCs w:val="24"/>
              </w:rPr>
              <w:t>.</w:t>
            </w:r>
            <w:r w:rsidRPr="00F23EA3">
              <w:rPr>
                <w:color w:val="000000" w:themeColor="text1"/>
                <w:sz w:val="24"/>
                <w:szCs w:val="24"/>
              </w:rPr>
              <w:br/>
              <w:t>--- Туроператор имеет право менять время и порядок проведения экскурсий, а также</w:t>
            </w:r>
            <w:r w:rsidRPr="00F23EA3">
              <w:rPr>
                <w:color w:val="000000" w:themeColor="text1"/>
                <w:sz w:val="24"/>
                <w:szCs w:val="24"/>
              </w:rPr>
              <w:br/>
              <w:t>менять объекты посещений на равноценные, не меняя при этом общую программу обслуживания.</w:t>
            </w:r>
            <w:r w:rsidRPr="00F23EA3">
              <w:rPr>
                <w:color w:val="000000" w:themeColor="text1"/>
                <w:sz w:val="24"/>
                <w:szCs w:val="24"/>
              </w:rPr>
              <w:br/>
              <w:t xml:space="preserve">--- Объекты посещения, помеченные </w:t>
            </w:r>
            <w:r w:rsidRPr="00F23EA3">
              <w:rPr>
                <w:b/>
                <w:bCs/>
                <w:color w:val="000000" w:themeColor="text1"/>
                <w:sz w:val="24"/>
                <w:szCs w:val="24"/>
              </w:rPr>
              <w:t>"за доп. плату"</w:t>
            </w:r>
            <w:r w:rsidRPr="00F23EA3">
              <w:rPr>
                <w:color w:val="000000" w:themeColor="text1"/>
                <w:sz w:val="24"/>
                <w:szCs w:val="24"/>
              </w:rPr>
              <w:t xml:space="preserve"> не входят в стоимость тура.</w:t>
            </w:r>
          </w:p>
        </w:tc>
      </w:tr>
      <w:tr w:rsidR="00F23EA3" w:rsidRPr="00F23EA3" w:rsidTr="00A31061">
        <w:trPr>
          <w:trHeight w:val="292"/>
        </w:trPr>
        <w:tc>
          <w:tcPr>
            <w:tcW w:w="1092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3EA3" w:rsidRPr="00F23EA3" w:rsidTr="00A31061">
        <w:trPr>
          <w:trHeight w:val="292"/>
        </w:trPr>
        <w:tc>
          <w:tcPr>
            <w:tcW w:w="1092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3EA3" w:rsidRPr="00F23EA3" w:rsidTr="00A31061">
        <w:trPr>
          <w:trHeight w:val="292"/>
        </w:trPr>
        <w:tc>
          <w:tcPr>
            <w:tcW w:w="1092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3EA3" w:rsidRPr="00F23EA3" w:rsidTr="00A31061">
        <w:trPr>
          <w:trHeight w:val="292"/>
        </w:trPr>
        <w:tc>
          <w:tcPr>
            <w:tcW w:w="1092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3EA3" w:rsidRPr="00F23EA3" w:rsidTr="00A31061">
        <w:trPr>
          <w:trHeight w:val="292"/>
        </w:trPr>
        <w:tc>
          <w:tcPr>
            <w:tcW w:w="1092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3EA3" w:rsidRPr="00F23EA3" w:rsidTr="00A31061">
        <w:trPr>
          <w:trHeight w:val="292"/>
        </w:trPr>
        <w:tc>
          <w:tcPr>
            <w:tcW w:w="1092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3EA3" w:rsidRPr="00F23EA3" w:rsidTr="00A31061">
        <w:trPr>
          <w:trHeight w:val="292"/>
        </w:trPr>
        <w:tc>
          <w:tcPr>
            <w:tcW w:w="1092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3EA3" w:rsidRPr="00F23EA3" w:rsidTr="00A31061">
        <w:trPr>
          <w:trHeight w:val="292"/>
        </w:trPr>
        <w:tc>
          <w:tcPr>
            <w:tcW w:w="1092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3EA3" w:rsidRPr="00F23EA3" w:rsidTr="00A31061">
        <w:trPr>
          <w:trHeight w:val="292"/>
        </w:trPr>
        <w:tc>
          <w:tcPr>
            <w:tcW w:w="1092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3EA3" w:rsidRPr="00F23EA3" w:rsidTr="00A31061">
        <w:trPr>
          <w:trHeight w:val="292"/>
        </w:trPr>
        <w:tc>
          <w:tcPr>
            <w:tcW w:w="1092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3EA3" w:rsidRPr="00F23EA3" w:rsidTr="00A31061">
        <w:trPr>
          <w:trHeight w:val="292"/>
        </w:trPr>
        <w:tc>
          <w:tcPr>
            <w:tcW w:w="1092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3EA3" w:rsidRPr="00F23EA3" w:rsidTr="00A31061">
        <w:trPr>
          <w:trHeight w:val="292"/>
        </w:trPr>
        <w:tc>
          <w:tcPr>
            <w:tcW w:w="1092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3EA3" w:rsidRPr="00F23EA3" w:rsidTr="00A31061">
        <w:trPr>
          <w:trHeight w:val="292"/>
        </w:trPr>
        <w:tc>
          <w:tcPr>
            <w:tcW w:w="1092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3EA3" w:rsidRPr="00F23EA3" w:rsidTr="00A31061">
        <w:trPr>
          <w:trHeight w:val="307"/>
        </w:trPr>
        <w:tc>
          <w:tcPr>
            <w:tcW w:w="1092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3EA3" w:rsidRPr="00F23EA3" w:rsidRDefault="00F23EA3" w:rsidP="00F23EA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23EA3" w:rsidRPr="00F23EA3" w:rsidRDefault="00F23EA3" w:rsidP="00F23EA3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p w:rsidR="00F23EA3" w:rsidRPr="00F23EA3" w:rsidRDefault="00F23EA3" w:rsidP="00F23EA3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p w:rsidR="0044238F" w:rsidRPr="00946DBA" w:rsidRDefault="0044238F" w:rsidP="00F23EA3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sz w:val="36"/>
          <w:szCs w:val="28"/>
        </w:rPr>
      </w:pPr>
    </w:p>
    <w:sectPr w:rsidR="0044238F" w:rsidRPr="00946DBA" w:rsidSect="00C94444">
      <w:footerReference w:type="default" r:id="rId10"/>
      <w:pgSz w:w="11906" w:h="16838"/>
      <w:pgMar w:top="567" w:right="567" w:bottom="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BA" w:rsidRDefault="00946DBA">
      <w:r>
        <w:separator/>
      </w:r>
    </w:p>
  </w:endnote>
  <w:endnote w:type="continuationSeparator" w:id="0">
    <w:p w:rsidR="00946DBA" w:rsidRDefault="0094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BA" w:rsidRPr="00245B3D" w:rsidRDefault="00946DBA" w:rsidP="001C1A7F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  <w:r w:rsidRPr="00BE316C">
      <w:rPr>
        <w:b/>
        <w:i/>
        <w:color w:val="333399"/>
        <w:sz w:val="28"/>
        <w:szCs w:val="28"/>
      </w:rPr>
      <w:t>Сезон</w:t>
    </w:r>
    <w:r>
      <w:rPr>
        <w:b/>
        <w:i/>
        <w:color w:val="333399"/>
        <w:sz w:val="28"/>
        <w:szCs w:val="28"/>
      </w:rPr>
      <w:t xml:space="preserve"> 2018</w:t>
    </w:r>
  </w:p>
  <w:p w:rsidR="00946DBA" w:rsidRDefault="00946DBA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BA" w:rsidRDefault="00946DBA">
      <w:r>
        <w:separator/>
      </w:r>
    </w:p>
  </w:footnote>
  <w:footnote w:type="continuationSeparator" w:id="0">
    <w:p w:rsidR="00946DBA" w:rsidRDefault="00946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9E"/>
    <w:rsid w:val="00003CDD"/>
    <w:rsid w:val="000430D0"/>
    <w:rsid w:val="000479E5"/>
    <w:rsid w:val="00056DCF"/>
    <w:rsid w:val="00061F20"/>
    <w:rsid w:val="000C12DC"/>
    <w:rsid w:val="000E563C"/>
    <w:rsid w:val="000F7F94"/>
    <w:rsid w:val="00157A3B"/>
    <w:rsid w:val="00171B3B"/>
    <w:rsid w:val="00196A4A"/>
    <w:rsid w:val="001B0134"/>
    <w:rsid w:val="001C1A7F"/>
    <w:rsid w:val="00201060"/>
    <w:rsid w:val="00206F46"/>
    <w:rsid w:val="00245B3D"/>
    <w:rsid w:val="002542C1"/>
    <w:rsid w:val="002622F0"/>
    <w:rsid w:val="002A2A43"/>
    <w:rsid w:val="002C00CB"/>
    <w:rsid w:val="002F276D"/>
    <w:rsid w:val="00310628"/>
    <w:rsid w:val="0031062C"/>
    <w:rsid w:val="003119D9"/>
    <w:rsid w:val="00312DF1"/>
    <w:rsid w:val="00320D5A"/>
    <w:rsid w:val="00364469"/>
    <w:rsid w:val="003910D3"/>
    <w:rsid w:val="003A5680"/>
    <w:rsid w:val="003D62DF"/>
    <w:rsid w:val="003E5A06"/>
    <w:rsid w:val="003F7A52"/>
    <w:rsid w:val="004206E6"/>
    <w:rsid w:val="00433E4D"/>
    <w:rsid w:val="0044238F"/>
    <w:rsid w:val="004A7EDA"/>
    <w:rsid w:val="004C756F"/>
    <w:rsid w:val="00546EE8"/>
    <w:rsid w:val="00552FF4"/>
    <w:rsid w:val="005A009D"/>
    <w:rsid w:val="005F7AAD"/>
    <w:rsid w:val="00622273"/>
    <w:rsid w:val="00660597"/>
    <w:rsid w:val="00680A6A"/>
    <w:rsid w:val="006919B8"/>
    <w:rsid w:val="006D486D"/>
    <w:rsid w:val="006D7A82"/>
    <w:rsid w:val="00713A27"/>
    <w:rsid w:val="00714F02"/>
    <w:rsid w:val="007433B8"/>
    <w:rsid w:val="00764E1B"/>
    <w:rsid w:val="00834DD5"/>
    <w:rsid w:val="00853F7D"/>
    <w:rsid w:val="008766DE"/>
    <w:rsid w:val="008A299E"/>
    <w:rsid w:val="008F0CB0"/>
    <w:rsid w:val="008F1174"/>
    <w:rsid w:val="00946DBA"/>
    <w:rsid w:val="0097279F"/>
    <w:rsid w:val="009D1D16"/>
    <w:rsid w:val="00AA2F34"/>
    <w:rsid w:val="00AD6F19"/>
    <w:rsid w:val="00AE03B0"/>
    <w:rsid w:val="00B12665"/>
    <w:rsid w:val="00B54871"/>
    <w:rsid w:val="00B64322"/>
    <w:rsid w:val="00B67E97"/>
    <w:rsid w:val="00BA48F6"/>
    <w:rsid w:val="00BC19F2"/>
    <w:rsid w:val="00BD0443"/>
    <w:rsid w:val="00C1674D"/>
    <w:rsid w:val="00C310F3"/>
    <w:rsid w:val="00C3257E"/>
    <w:rsid w:val="00C656A4"/>
    <w:rsid w:val="00C94444"/>
    <w:rsid w:val="00CA7FCA"/>
    <w:rsid w:val="00CB2BFA"/>
    <w:rsid w:val="00CB4C1E"/>
    <w:rsid w:val="00CD701C"/>
    <w:rsid w:val="00CE56AC"/>
    <w:rsid w:val="00CF5C81"/>
    <w:rsid w:val="00D15D4A"/>
    <w:rsid w:val="00DF7F49"/>
    <w:rsid w:val="00E13D9A"/>
    <w:rsid w:val="00E16CE3"/>
    <w:rsid w:val="00E22993"/>
    <w:rsid w:val="00E242D4"/>
    <w:rsid w:val="00E3671C"/>
    <w:rsid w:val="00E63CA6"/>
    <w:rsid w:val="00EA0274"/>
    <w:rsid w:val="00EA6A7B"/>
    <w:rsid w:val="00EB14E9"/>
    <w:rsid w:val="00F0346A"/>
    <w:rsid w:val="00F23EA3"/>
    <w:rsid w:val="00F3164A"/>
    <w:rsid w:val="00FC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013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01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1B0134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1B01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B01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63C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63CA6"/>
    <w:rPr>
      <w:b/>
      <w:bCs/>
    </w:rPr>
  </w:style>
  <w:style w:type="character" w:customStyle="1" w:styleId="apple-converted-space">
    <w:name w:val="apple-converted-space"/>
    <w:basedOn w:val="a0"/>
    <w:rsid w:val="00E63CA6"/>
  </w:style>
  <w:style w:type="paragraph" w:styleId="aa">
    <w:name w:val="header"/>
    <w:basedOn w:val="a"/>
    <w:link w:val="ab"/>
    <w:uiPriority w:val="99"/>
    <w:unhideWhenUsed/>
    <w:rsid w:val="00834D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4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0346A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39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us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2</cp:revision>
  <cp:lastPrinted>2017-12-28T15:51:00Z</cp:lastPrinted>
  <dcterms:created xsi:type="dcterms:W3CDTF">2018-01-17T06:00:00Z</dcterms:created>
  <dcterms:modified xsi:type="dcterms:W3CDTF">2018-01-17T06:00:00Z</dcterms:modified>
</cp:coreProperties>
</file>