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F117F1" w:rsidRPr="00440116" w:rsidTr="00F117F1">
        <w:trPr>
          <w:trHeight w:val="1566"/>
        </w:trPr>
        <w:tc>
          <w:tcPr>
            <w:tcW w:w="11023" w:type="dxa"/>
          </w:tcPr>
          <w:p w:rsidR="00F117F1" w:rsidRPr="00AB5965" w:rsidRDefault="00822DF5" w:rsidP="00BD261D">
            <w:pPr>
              <w:tabs>
                <w:tab w:val="left" w:pos="426"/>
              </w:tabs>
              <w:jc w:val="right"/>
              <w:rPr>
                <w:b/>
                <w:color w:val="1F3864" w:themeColor="accent5" w:themeShade="80"/>
                <w:kern w:val="16"/>
                <w:sz w:val="24"/>
                <w:szCs w:val="24"/>
                <w:lang w:val="en-US"/>
              </w:rPr>
            </w:pPr>
            <w:r w:rsidRPr="00822DF5">
              <w:rPr>
                <w:b/>
                <w:noProof/>
                <w:color w:val="1F3864" w:themeColor="accent5" w:themeShade="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566916189" r:id="rId8"/>
              </w:pict>
            </w:r>
          </w:p>
          <w:p w:rsidR="00F117F1" w:rsidRPr="00AB5965" w:rsidRDefault="00F117F1" w:rsidP="00BD261D">
            <w:pPr>
              <w:tabs>
                <w:tab w:val="left" w:pos="426"/>
              </w:tabs>
              <w:jc w:val="right"/>
              <w:rPr>
                <w:b/>
                <w:color w:val="1F3864" w:themeColor="accent5" w:themeShade="80"/>
                <w:kern w:val="16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kern w:val="16"/>
                <w:sz w:val="24"/>
                <w:szCs w:val="24"/>
              </w:rPr>
              <w:t>г. Екатеринбург</w:t>
            </w:r>
          </w:p>
          <w:p w:rsidR="00F117F1" w:rsidRPr="00AB5965" w:rsidRDefault="00F117F1" w:rsidP="00BD261D">
            <w:pPr>
              <w:tabs>
                <w:tab w:val="left" w:pos="426"/>
              </w:tabs>
              <w:jc w:val="right"/>
              <w:rPr>
                <w:b/>
                <w:color w:val="1F3864" w:themeColor="accent5" w:themeShade="80"/>
                <w:kern w:val="16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kern w:val="16"/>
                <w:sz w:val="24"/>
                <w:szCs w:val="24"/>
              </w:rPr>
              <w:t>ул. К.Маркса, 20-а</w:t>
            </w:r>
          </w:p>
          <w:p w:rsidR="00F117F1" w:rsidRPr="00AB5965" w:rsidRDefault="00F117F1" w:rsidP="00BD261D">
            <w:pPr>
              <w:tabs>
                <w:tab w:val="left" w:pos="426"/>
              </w:tabs>
              <w:jc w:val="right"/>
              <w:rPr>
                <w:b/>
                <w:color w:val="1F3864" w:themeColor="accent5" w:themeShade="80"/>
                <w:kern w:val="16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kern w:val="16"/>
                <w:sz w:val="24"/>
                <w:szCs w:val="24"/>
              </w:rPr>
              <w:t>тел./факс +7 (343) 3787-333</w:t>
            </w:r>
          </w:p>
          <w:p w:rsidR="00F117F1" w:rsidRPr="00AB5965" w:rsidRDefault="00822DF5" w:rsidP="00BD261D">
            <w:pPr>
              <w:jc w:val="right"/>
              <w:rPr>
                <w:b/>
                <w:color w:val="1F3864" w:themeColor="accent5" w:themeShade="80"/>
                <w:kern w:val="16"/>
                <w:sz w:val="24"/>
                <w:szCs w:val="24"/>
              </w:rPr>
            </w:pPr>
            <w:hyperlink r:id="rId9" w:history="1">
              <w:r w:rsidR="00F117F1" w:rsidRPr="00AB5965">
                <w:rPr>
                  <w:rStyle w:val="aa"/>
                  <w:b/>
                  <w:color w:val="1F3864" w:themeColor="accent5" w:themeShade="80"/>
                  <w:kern w:val="16"/>
                  <w:sz w:val="24"/>
                  <w:szCs w:val="24"/>
                </w:rPr>
                <w:t>http://www.moretravel.ru</w:t>
              </w:r>
            </w:hyperlink>
          </w:p>
          <w:p w:rsidR="00F117F1" w:rsidRPr="00AB5965" w:rsidRDefault="00F117F1" w:rsidP="00BD261D">
            <w:pPr>
              <w:jc w:val="right"/>
              <w:rPr>
                <w:b/>
                <w:color w:val="1F3864" w:themeColor="accent5" w:themeShade="80"/>
                <w:kern w:val="16"/>
                <w:sz w:val="24"/>
                <w:szCs w:val="24"/>
                <w:lang w:val="en-US"/>
              </w:rPr>
            </w:pPr>
            <w:r w:rsidRPr="00AB5965">
              <w:rPr>
                <w:b/>
                <w:color w:val="1F3864" w:themeColor="accent5" w:themeShade="80"/>
                <w:kern w:val="16"/>
                <w:sz w:val="24"/>
                <w:szCs w:val="24"/>
                <w:lang w:val="en-US"/>
              </w:rPr>
              <w:t xml:space="preserve">e-mail: </w:t>
            </w:r>
            <w:r w:rsidR="00822DF5">
              <w:fldChar w:fldCharType="begin"/>
            </w:r>
            <w:r w:rsidR="00822DF5" w:rsidRPr="00440116">
              <w:rPr>
                <w:lang w:val="en-US"/>
              </w:rPr>
              <w:instrText>HYPERLINK "mailto:rus@moretravel.ru"</w:instrText>
            </w:r>
            <w:r w:rsidR="00822DF5">
              <w:fldChar w:fldCharType="separate"/>
            </w:r>
            <w:r w:rsidRPr="00AB5965">
              <w:rPr>
                <w:rStyle w:val="aa"/>
                <w:b/>
                <w:color w:val="1F3864" w:themeColor="accent5" w:themeShade="80"/>
                <w:kern w:val="16"/>
                <w:sz w:val="24"/>
                <w:szCs w:val="24"/>
                <w:lang w:val="en-US"/>
              </w:rPr>
              <w:t>rus@moretravel.ru</w:t>
            </w:r>
            <w:r w:rsidR="00822DF5">
              <w:fldChar w:fldCharType="end"/>
            </w:r>
          </w:p>
        </w:tc>
      </w:tr>
      <w:tr w:rsidR="00F117F1" w:rsidRPr="00440116" w:rsidTr="00F117F1">
        <w:trPr>
          <w:trHeight w:val="80"/>
        </w:trPr>
        <w:tc>
          <w:tcPr>
            <w:tcW w:w="11023" w:type="dxa"/>
            <w:shd w:val="clear" w:color="auto" w:fill="CCCCCC"/>
          </w:tcPr>
          <w:p w:rsidR="00F117F1" w:rsidRPr="00AB5965" w:rsidRDefault="00F117F1" w:rsidP="00BD261D">
            <w:pPr>
              <w:rPr>
                <w:b/>
                <w:i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</w:tbl>
    <w:p w:rsidR="00AB5965" w:rsidRPr="00AB5965" w:rsidRDefault="00AB5965" w:rsidP="00AB5965">
      <w:pPr>
        <w:jc w:val="center"/>
        <w:rPr>
          <w:b/>
          <w:i/>
          <w:color w:val="1F3864" w:themeColor="accent5" w:themeShade="80"/>
          <w:sz w:val="24"/>
          <w:szCs w:val="24"/>
        </w:rPr>
      </w:pPr>
      <w:r w:rsidRPr="00AB5965">
        <w:rPr>
          <w:b/>
          <w:i/>
          <w:color w:val="1F3864" w:themeColor="accent5" w:themeShade="80"/>
          <w:sz w:val="24"/>
          <w:szCs w:val="24"/>
        </w:rPr>
        <w:t>«Зимний экспресс»  05.01.2018г. – 08.01.2018г.</w:t>
      </w:r>
    </w:p>
    <w:p w:rsidR="00AB5965" w:rsidRPr="00AB5965" w:rsidRDefault="00AB5965" w:rsidP="00AB5965">
      <w:pPr>
        <w:jc w:val="center"/>
        <w:rPr>
          <w:b/>
          <w:i/>
          <w:color w:val="1F3864" w:themeColor="accent5" w:themeShade="80"/>
          <w:sz w:val="24"/>
          <w:szCs w:val="24"/>
        </w:rPr>
      </w:pPr>
      <w:r w:rsidRPr="00AB5965">
        <w:rPr>
          <w:b/>
          <w:i/>
          <w:color w:val="1F3864" w:themeColor="accent5" w:themeShade="80"/>
          <w:sz w:val="24"/>
          <w:szCs w:val="24"/>
        </w:rPr>
        <w:t xml:space="preserve">«Родина Деда Мороза» </w:t>
      </w:r>
      <w:proofErr w:type="gramStart"/>
      <w:r w:rsidRPr="00AB5965">
        <w:rPr>
          <w:b/>
          <w:i/>
          <w:color w:val="1F3864" w:themeColor="accent5" w:themeShade="80"/>
          <w:sz w:val="24"/>
          <w:szCs w:val="24"/>
        </w:rPr>
        <w:t>г</w:t>
      </w:r>
      <w:proofErr w:type="gramEnd"/>
      <w:r w:rsidRPr="00AB5965">
        <w:rPr>
          <w:b/>
          <w:i/>
          <w:color w:val="1F3864" w:themeColor="accent5" w:themeShade="80"/>
          <w:sz w:val="24"/>
          <w:szCs w:val="24"/>
        </w:rPr>
        <w:t>. Великий Устюг + «Вятская сказка» г. Киров</w:t>
      </w:r>
    </w:p>
    <w:p w:rsidR="00AB5965" w:rsidRPr="00AB5965" w:rsidRDefault="00AB5965" w:rsidP="00AB5965">
      <w:pPr>
        <w:jc w:val="center"/>
        <w:rPr>
          <w:b/>
          <w:i/>
          <w:color w:val="1F3864" w:themeColor="accent5" w:themeShade="80"/>
          <w:sz w:val="24"/>
          <w:szCs w:val="24"/>
        </w:rPr>
      </w:pPr>
    </w:p>
    <w:p w:rsidR="00AB5965" w:rsidRPr="00AB5965" w:rsidRDefault="00AB5965" w:rsidP="00AB5965">
      <w:pPr>
        <w:shd w:val="clear" w:color="auto" w:fill="F2F2F2"/>
        <w:jc w:val="center"/>
        <w:rPr>
          <w:b/>
          <w:i/>
          <w:color w:val="1F3864" w:themeColor="accent5" w:themeShade="80"/>
          <w:sz w:val="24"/>
          <w:szCs w:val="24"/>
        </w:rPr>
      </w:pPr>
      <w:r w:rsidRPr="00AB5965">
        <w:rPr>
          <w:b/>
          <w:i/>
          <w:color w:val="1F3864" w:themeColor="accent5" w:themeShade="80"/>
          <w:sz w:val="24"/>
          <w:szCs w:val="24"/>
        </w:rPr>
        <w:t xml:space="preserve">  Два  новогодних  города в одной программе! Путешествие к любимому зимнему волшебнику детей Дедушке Морозу в г. Великий Устюг  и в Вятскую сказку г</w:t>
      </w:r>
      <w:proofErr w:type="gramStart"/>
      <w:r w:rsidRPr="00AB5965">
        <w:rPr>
          <w:b/>
          <w:i/>
          <w:color w:val="1F3864" w:themeColor="accent5" w:themeShade="80"/>
          <w:sz w:val="24"/>
          <w:szCs w:val="24"/>
        </w:rPr>
        <w:t>.К</w:t>
      </w:r>
      <w:proofErr w:type="gramEnd"/>
      <w:r w:rsidRPr="00AB5965">
        <w:rPr>
          <w:b/>
          <w:i/>
          <w:color w:val="1F3864" w:themeColor="accent5" w:themeShade="80"/>
          <w:sz w:val="24"/>
          <w:szCs w:val="24"/>
        </w:rPr>
        <w:t xml:space="preserve">иров, где дети познакомятся с родиной Дымковской игрушки, посетят уникальный музей Динозавров и окунутся в сказочную, интерактивную программу  в лучшем «Заповеднике Сказок» России. </w:t>
      </w:r>
    </w:p>
    <w:p w:rsidR="00AB5965" w:rsidRPr="00AB5965" w:rsidRDefault="00AB5965" w:rsidP="00AB5965">
      <w:pPr>
        <w:ind w:firstLine="360"/>
        <w:jc w:val="center"/>
        <w:rPr>
          <w:b/>
          <w:color w:val="1F3864" w:themeColor="accent5" w:themeShade="80"/>
          <w:sz w:val="24"/>
          <w:szCs w:val="24"/>
        </w:rPr>
      </w:pPr>
    </w:p>
    <w:p w:rsidR="00AB5965" w:rsidRPr="00AB5965" w:rsidRDefault="00AB5965" w:rsidP="00AB5965">
      <w:pPr>
        <w:tabs>
          <w:tab w:val="left" w:pos="4980"/>
        </w:tabs>
        <w:ind w:firstLine="360"/>
        <w:rPr>
          <w:b/>
          <w:color w:val="1F3864" w:themeColor="accent5" w:themeShade="80"/>
          <w:sz w:val="24"/>
          <w:szCs w:val="24"/>
        </w:rPr>
      </w:pPr>
      <w:r w:rsidRPr="00AB5965">
        <w:rPr>
          <w:b/>
          <w:color w:val="1F3864" w:themeColor="accent5" w:themeShade="80"/>
          <w:sz w:val="24"/>
          <w:szCs w:val="24"/>
        </w:rPr>
        <w:tab/>
        <w:t>ПРОГРАММА ТУРА: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4812"/>
        <w:gridCol w:w="4905"/>
      </w:tblGrid>
      <w:tr w:rsidR="00AB5965" w:rsidRPr="00AB5965" w:rsidTr="00AB5965">
        <w:trPr>
          <w:jc w:val="center"/>
        </w:trPr>
        <w:tc>
          <w:tcPr>
            <w:tcW w:w="846" w:type="dxa"/>
          </w:tcPr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1 день</w:t>
            </w: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05.01.18</w:t>
            </w:r>
          </w:p>
        </w:tc>
        <w:tc>
          <w:tcPr>
            <w:tcW w:w="10314" w:type="dxa"/>
            <w:gridSpan w:val="2"/>
          </w:tcPr>
          <w:p w:rsidR="00AB5965" w:rsidRPr="00AB5965" w:rsidRDefault="00AB5965" w:rsidP="003C3A08">
            <w:pPr>
              <w:spacing w:before="100" w:beforeAutospacing="1"/>
              <w:jc w:val="both"/>
              <w:rPr>
                <w:rStyle w:val="apple-converted-space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AB5965">
              <w:rPr>
                <w:rStyle w:val="apple-style-span"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>Отправление специализированного поезда из Екатеринбурга</w:t>
            </w:r>
            <w:r w:rsidRPr="00AB5965">
              <w:rPr>
                <w:rStyle w:val="apple-style-span"/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 05:00 </w:t>
            </w:r>
            <w:proofErr w:type="spellStart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.).</w:t>
            </w:r>
            <w:r w:rsidRPr="00AB5965">
              <w:rPr>
                <w:rStyle w:val="apple-converted-space"/>
                <w:color w:val="1F3864" w:themeColor="accent5" w:themeShade="80"/>
                <w:sz w:val="24"/>
                <w:szCs w:val="24"/>
                <w:shd w:val="clear" w:color="auto" w:fill="FFFFFF"/>
              </w:rPr>
              <w:t> </w:t>
            </w:r>
          </w:p>
          <w:p w:rsidR="00AB5965" w:rsidRPr="00AB5965" w:rsidRDefault="00AB5965" w:rsidP="003C3A08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В пути  следования поезда: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>украшение вагона, игры, конкурсы, сувениры.</w:t>
            </w:r>
          </w:p>
        </w:tc>
      </w:tr>
      <w:tr w:rsidR="00AB5965" w:rsidRPr="00AB5965" w:rsidTr="00AB5965">
        <w:trPr>
          <w:trHeight w:val="714"/>
          <w:jc w:val="center"/>
        </w:trPr>
        <w:tc>
          <w:tcPr>
            <w:tcW w:w="846" w:type="dxa"/>
            <w:vMerge w:val="restart"/>
          </w:tcPr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2 день</w:t>
            </w: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06.01.18</w:t>
            </w: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В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Е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Л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К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Й</w:t>
            </w:r>
          </w:p>
          <w:p w:rsidR="00AB5965" w:rsidRPr="00AB5965" w:rsidRDefault="00AB5965" w:rsidP="003C3A08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У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С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Т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proofErr w:type="gramStart"/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Ю</w:t>
            </w:r>
            <w:proofErr w:type="gramEnd"/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Г</w:t>
            </w:r>
          </w:p>
        </w:tc>
        <w:tc>
          <w:tcPr>
            <w:tcW w:w="10314" w:type="dxa"/>
            <w:gridSpan w:val="2"/>
          </w:tcPr>
          <w:p w:rsidR="00AB5965" w:rsidRPr="00AB5965" w:rsidRDefault="00AB5965" w:rsidP="003C3A08">
            <w:pPr>
              <w:jc w:val="center"/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Прибытие поезда в Котлас </w:t>
            </w:r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 08:00 </w:t>
            </w:r>
            <w:proofErr w:type="spellStart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.).</w:t>
            </w:r>
          </w:p>
          <w:p w:rsidR="00AB5965" w:rsidRPr="00AB5965" w:rsidRDefault="00AB5965" w:rsidP="003C3A08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>Посадка в автобусы, трансфер в г</w:t>
            </w: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>.В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>еликий Устюг (70км)</w:t>
            </w:r>
            <w:r w:rsidRPr="00AB5965">
              <w:rPr>
                <w:i/>
                <w:color w:val="1F3864" w:themeColor="accent5" w:themeShade="80"/>
                <w:sz w:val="24"/>
                <w:szCs w:val="24"/>
              </w:rPr>
              <w:t>.</w:t>
            </w:r>
          </w:p>
          <w:p w:rsidR="00AB5965" w:rsidRPr="00AB5965" w:rsidRDefault="00AB5965" w:rsidP="003C3A08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Вы можете выбрать одну из предложенных программ в Великом </w:t>
            </w:r>
            <w:proofErr w:type="gramStart"/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Устюге</w:t>
            </w:r>
            <w:proofErr w:type="gramEnd"/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  <w:p w:rsidR="00AB5965" w:rsidRPr="00AB5965" w:rsidRDefault="00AB5965" w:rsidP="003C3A08">
            <w:pPr>
              <w:jc w:val="center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</w:p>
        </w:tc>
      </w:tr>
      <w:tr w:rsidR="00AB5965" w:rsidRPr="00AB5965" w:rsidTr="00AB5965">
        <w:trPr>
          <w:trHeight w:val="8235"/>
          <w:jc w:val="center"/>
        </w:trPr>
        <w:tc>
          <w:tcPr>
            <w:tcW w:w="846" w:type="dxa"/>
            <w:vMerge/>
          </w:tcPr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094" w:type="dxa"/>
          </w:tcPr>
          <w:p w:rsidR="00AB5965" w:rsidRPr="00AB5965" w:rsidRDefault="00AB5965" w:rsidP="00AB5965">
            <w:pPr>
              <w:numPr>
                <w:ilvl w:val="0"/>
                <w:numId w:val="11"/>
              </w:numPr>
              <w:shd w:val="clear" w:color="auto" w:fill="D9D9D9"/>
              <w:ind w:hanging="720"/>
              <w:jc w:val="center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ПРОГРАММА   СТАНДАРТ</w:t>
            </w:r>
          </w:p>
          <w:p w:rsidR="00AB5965" w:rsidRPr="00AB5965" w:rsidRDefault="00AB5965" w:rsidP="003C3A08">
            <w:pPr>
              <w:shd w:val="clear" w:color="auto" w:fill="D9D9D9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                   (насыщенная экскурсионная программа)</w:t>
            </w:r>
          </w:p>
          <w:p w:rsidR="00AB5965" w:rsidRPr="00AB5965" w:rsidRDefault="00AB5965" w:rsidP="003C3A08">
            <w:pPr>
              <w:jc w:val="center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AB5965" w:rsidRPr="00AB5965" w:rsidRDefault="00AB5965" w:rsidP="003C3A08">
            <w:pPr>
              <w:jc w:val="both"/>
              <w:rPr>
                <w:rStyle w:val="a9"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Завтрак.  </w:t>
            </w:r>
            <w:hyperlink r:id="rId10" w:history="1">
              <w:r w:rsidRPr="00AB5965">
                <w:rPr>
                  <w:rStyle w:val="aa"/>
                  <w:b/>
                  <w:bCs/>
                  <w:color w:val="1F3864" w:themeColor="accent5" w:themeShade="80"/>
                  <w:sz w:val="24"/>
                  <w:szCs w:val="24"/>
                </w:rPr>
                <w:t>Посещение Вотчины Деда Мороза</w:t>
              </w:r>
            </w:hyperlink>
            <w:r w:rsidRPr="00AB5965">
              <w:rPr>
                <w:rStyle w:val="a9"/>
                <w:color w:val="1F3864" w:themeColor="accent5" w:themeShade="80"/>
                <w:sz w:val="24"/>
                <w:szCs w:val="24"/>
                <w:u w:val="single"/>
              </w:rPr>
              <w:t>.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Увлекательная экскурсия  по «Тропе сказок»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.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Вы познакомитесь с жителями сказочного леса и  побываете у них в </w:t>
            </w: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>гостях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.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Театрализованное представление.  </w:t>
            </w:r>
            <w:proofErr w:type="gramStart"/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Э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кскурсия  по сказочному терему Деда Мороза: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тронный зал, комната желаний, рабочий кабинет, комната подарков, библиотека, гардеробная, комната мастериц, комната Снегурочки, детская, комната елочек…    В</w:t>
            </w:r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>стреча с Зимним Волшебником, с Дедом  Морозом, групповые фотографии на память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>.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АТТРАКЦИОН.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ИГРОВАЯ РАЗВЛЕКАТЕЛЬНАЯ ПРОГРАММА НА ВОТЧИНЕ (вручение сладких подарков детям).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Свободное время на Вотчине (посещение сувенирных лавок). </w:t>
            </w:r>
            <w:r w:rsidRPr="00AB5965">
              <w:rPr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Завершение программы на Вотчине.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Обед. 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Знакомство с исторической частью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gramStart"/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г</w:t>
            </w:r>
            <w:proofErr w:type="gramEnd"/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. Великий Устюг.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Великий Устюг — это старинный русский город на северо-востоке Вологодской области. Родина Деда Мороза! 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МОДНЫЙ ДОМ ДЕДА МОРОЗА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:</w:t>
            </w:r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 xml:space="preserve"> и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гровая программа «В гостях у мастериц», посещение швейной мастерской Деда Мороза (изготовление нарядов Деда Мороза);  экскурсия по 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lastRenderedPageBreak/>
              <w:t xml:space="preserve">выставочному залу  «Нарядная сказка Деда Мороза»; мастер-класс «Сувенир от Деда Мороза»; игровая программа «Сказочное дефиле» (превращение в помощников Деда Мороза).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ПОСЕЩЕНИЕ ГОРОДСКОЙ РЕЗИДЕНЦИИ ДЕДА МОРОЗА: ЭКСКУРСИЯ, МАСТЕР-КЛАСС.</w:t>
            </w: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 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>В лавке городской резиденции вы сможете приобрести сувениры, которые будут напоминать вам о встрече с Дедом Морозом и поездке в его зимнюю сказку.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Посещение Почты Деда Мороза (без экскурсии).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Ужин.</w:t>
            </w:r>
            <w:r w:rsidRPr="00AB5965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Трансфер </w:t>
            </w:r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gram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на ж</w:t>
            </w:r>
            <w:proofErr w:type="gram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д</w:t>
            </w:r>
            <w:proofErr w:type="spell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вокзал. Посадка в поезд. </w:t>
            </w:r>
          </w:p>
        </w:tc>
        <w:tc>
          <w:tcPr>
            <w:tcW w:w="5220" w:type="dxa"/>
          </w:tcPr>
          <w:p w:rsidR="00AB5965" w:rsidRPr="00AB5965" w:rsidRDefault="00AB5965" w:rsidP="00AB5965">
            <w:pPr>
              <w:numPr>
                <w:ilvl w:val="0"/>
                <w:numId w:val="11"/>
              </w:numPr>
              <w:shd w:val="clear" w:color="auto" w:fill="D9D9D9"/>
              <w:ind w:left="0" w:firstLine="0"/>
              <w:jc w:val="center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lastRenderedPageBreak/>
              <w:t>ПРОГРАММА  ЭКОНОМ  (больше свободного времени в Вотчине Деда Мороза и в Великом Устюге)</w:t>
            </w:r>
          </w:p>
          <w:p w:rsidR="00AB5965" w:rsidRPr="00AB5965" w:rsidRDefault="00AB5965" w:rsidP="003C3A08">
            <w:pPr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jc w:val="both"/>
              <w:rPr>
                <w:rStyle w:val="a9"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Завтрак.  </w:t>
            </w:r>
            <w:hyperlink r:id="rId11" w:history="1">
              <w:r w:rsidRPr="00AB5965">
                <w:rPr>
                  <w:rStyle w:val="aa"/>
                  <w:b/>
                  <w:bCs/>
                  <w:color w:val="1F3864" w:themeColor="accent5" w:themeShade="80"/>
                  <w:sz w:val="24"/>
                  <w:szCs w:val="24"/>
                </w:rPr>
                <w:t>Посещение Вотчины Деда Мороза</w:t>
              </w:r>
            </w:hyperlink>
            <w:r w:rsidRPr="00AB5965">
              <w:rPr>
                <w:rStyle w:val="a9"/>
                <w:color w:val="1F3864" w:themeColor="accent5" w:themeShade="80"/>
                <w:sz w:val="24"/>
                <w:szCs w:val="24"/>
                <w:u w:val="single"/>
              </w:rPr>
              <w:t>.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Увлекательная экскурсия  по «Тропе сказок».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Вы познакомитесь с жителями сказочного леса и  побываете у них в </w:t>
            </w: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>гостях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Театрализованное представление. 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Э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кскурсия  по сказочному терему Деда Мороза: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тронный зал, комната желаний, рабочий кабинет, комната подарков, библиотека, гардеробная, комната мастериц, комната Снегурочки, детская, комната елочек…    В</w:t>
            </w:r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>стреча с Зимним Волшебником, с Дедом  Морозом, групповые фотографии на память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. </w:t>
            </w:r>
            <w:proofErr w:type="gramEnd"/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Свободное время на Вотчине (за доп. плату возможно: посещение ледяной комнаты, посещение зоопарка, посещение кузницы, катание на аттракционах и т.д.).  </w:t>
            </w:r>
            <w:r w:rsidRPr="00AB5965">
              <w:rPr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Завершение программы на Вотчине.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Обед. 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Знакомство с исторической частью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gramStart"/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г</w:t>
            </w:r>
            <w:proofErr w:type="gramEnd"/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  <w:shd w:val="clear" w:color="auto" w:fill="FFFFFF"/>
              </w:rPr>
              <w:t>. Великий Устюг.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Великий Устюг — это старинный русский город на северо-востоке Вологодской области. Родина Деда Мороза!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Мастер-класс по народным промыслам.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Посещение  сувенирной лавки городской резиденции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Деда Мороза (без экскурсии).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i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Посещение Почты Деда Мороза (без экскурсии).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 </w:t>
            </w:r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>Свободное время.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Ужин.</w:t>
            </w:r>
            <w:r w:rsidRPr="00AB5965">
              <w:rPr>
                <w:b/>
                <w:i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Трансфер </w:t>
            </w:r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gram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на ж</w:t>
            </w:r>
            <w:proofErr w:type="gram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д</w:t>
            </w:r>
            <w:proofErr w:type="spell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вокзал. Посадка в поезд.</w:t>
            </w: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b/>
                <w:bCs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</w:p>
          <w:p w:rsidR="00AB5965" w:rsidRPr="00AB5965" w:rsidRDefault="00AB5965" w:rsidP="003C3A08">
            <w:pPr>
              <w:shd w:val="clear" w:color="auto" w:fill="FFFFFF"/>
              <w:jc w:val="both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AB5965" w:rsidRPr="00AB5965" w:rsidTr="00AB5965">
        <w:trPr>
          <w:trHeight w:val="2151"/>
          <w:jc w:val="center"/>
        </w:trPr>
        <w:tc>
          <w:tcPr>
            <w:tcW w:w="846" w:type="dxa"/>
          </w:tcPr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lastRenderedPageBreak/>
              <w:t>3 день</w:t>
            </w: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07.01.18</w:t>
            </w: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К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И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proofErr w:type="gramStart"/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Р</w:t>
            </w:r>
            <w:proofErr w:type="gramEnd"/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О</w:t>
            </w:r>
          </w:p>
          <w:p w:rsidR="00AB5965" w:rsidRPr="00AB5965" w:rsidRDefault="00AB5965" w:rsidP="003C3A08">
            <w:pPr>
              <w:spacing w:line="360" w:lineRule="auto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В</w:t>
            </w:r>
          </w:p>
          <w:p w:rsidR="00AB5965" w:rsidRPr="00AB5965" w:rsidRDefault="00AB5965" w:rsidP="003C3A08">
            <w:pPr>
              <w:spacing w:line="360" w:lineRule="auto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AB5965" w:rsidRPr="00AB5965" w:rsidRDefault="00AB5965" w:rsidP="003C3A08">
            <w:pPr>
              <w:spacing w:line="360" w:lineRule="auto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0314" w:type="dxa"/>
            <w:gridSpan w:val="2"/>
          </w:tcPr>
          <w:p w:rsidR="00AB5965" w:rsidRPr="00AB5965" w:rsidRDefault="00AB5965" w:rsidP="003C3A08">
            <w:pPr>
              <w:jc w:val="both"/>
              <w:rPr>
                <w:b/>
                <w:bCs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Прибытие поезда в г. Киров </w:t>
            </w:r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 11:00 </w:t>
            </w:r>
            <w:proofErr w:type="spellStart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.).</w:t>
            </w:r>
            <w:r w:rsidRPr="00AB5965">
              <w:rPr>
                <w:rStyle w:val="apple-converted-space"/>
                <w:color w:val="1F3864" w:themeColor="accent5" w:themeShade="80"/>
                <w:sz w:val="24"/>
                <w:szCs w:val="24"/>
                <w:shd w:val="clear" w:color="auto" w:fill="FFFFFF"/>
              </w:rPr>
              <w:t> 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Посадка в автобусы.</w:t>
            </w:r>
          </w:p>
          <w:p w:rsidR="00AB5965" w:rsidRPr="00AB5965" w:rsidRDefault="00AB5965" w:rsidP="003C3A08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Автобусная экскурсия «Вятская сказка».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Ждет гостей город древний, уютный и живописный! Загадаем желание у «Дерева желаний». Узнаем таинственные легенды древнего города. Прогуляемся по живописной набережной реки Вятки, Александровскому саду, заглянем в Трифонов монастырь. </w:t>
            </w:r>
          </w:p>
          <w:p w:rsidR="00AB5965" w:rsidRPr="00AB5965" w:rsidRDefault="00AB5965" w:rsidP="003C3A08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Музей Динозавров.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 Палеонтологический музей</w:t>
            </w: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: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основу коллекции составляют уникальные экспонаты, многие из которых не имеют аналогов в мире.</w:t>
            </w:r>
          </w:p>
          <w:p w:rsidR="00AB5965" w:rsidRPr="00AB5965" w:rsidRDefault="00AB5965" w:rsidP="003C3A08">
            <w:p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Вятка – родина дымковской игрушки! </w:t>
            </w:r>
            <w:r w:rsidRPr="00AB5965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Экскурсия в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музей Дымковской игрушки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– визитная карточка Вятского края. Каждый экскурсант сможет поучаствовать в увлекательном </w:t>
            </w:r>
            <w:proofErr w:type="gramStart"/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мастер-классе</w:t>
            </w:r>
            <w:proofErr w:type="gramEnd"/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 xml:space="preserve"> по лепке дымковской игрушки.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Обед. 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Недалеко от </w:t>
            </w: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>г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. Кирова есть удивительное место –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  <w:u w:val="single"/>
              </w:rPr>
              <w:t>«ЗАПОВЕДНИК СКАЗОК»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, где возможно любое волшебство! Это интерактивный парк в сосновом бору, парк-аттракцион, парк-спектакль, в котором героями-актерами становятся все посетители! И еще здесь сказочно красиво! </w:t>
            </w: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Здесь есть комплекс </w:t>
            </w:r>
            <w:proofErr w:type="spellStart"/>
            <w:r w:rsidRPr="00AB5965">
              <w:rPr>
                <w:color w:val="1F3864" w:themeColor="accent5" w:themeShade="80"/>
                <w:sz w:val="24"/>
                <w:szCs w:val="24"/>
              </w:rPr>
              <w:t>чудо-гор</w:t>
            </w:r>
            <w:proofErr w:type="spell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«Зимний </w:t>
            </w:r>
            <w:proofErr w:type="spellStart"/>
            <w:r w:rsidRPr="00AB5965">
              <w:rPr>
                <w:color w:val="1F3864" w:themeColor="accent5" w:themeShade="80"/>
                <w:sz w:val="24"/>
                <w:szCs w:val="24"/>
              </w:rPr>
              <w:t>ледопарк</w:t>
            </w:r>
            <w:proofErr w:type="spell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», тюбинги и снегоходы, тиры и лесная крепость, музей сказочных артефактов, </w:t>
            </w:r>
            <w:proofErr w:type="spellStart"/>
            <w:r w:rsidRPr="00AB5965">
              <w:rPr>
                <w:color w:val="1F3864" w:themeColor="accent5" w:themeShade="80"/>
                <w:sz w:val="24"/>
                <w:szCs w:val="24"/>
              </w:rPr>
              <w:t>зеркалариум</w:t>
            </w:r>
            <w:proofErr w:type="spell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и </w:t>
            </w:r>
            <w:proofErr w:type="spellStart"/>
            <w:r w:rsidRPr="00AB5965">
              <w:rPr>
                <w:color w:val="1F3864" w:themeColor="accent5" w:themeShade="80"/>
                <w:sz w:val="24"/>
                <w:szCs w:val="24"/>
              </w:rPr>
              <w:t>воображариум</w:t>
            </w:r>
            <w:proofErr w:type="spell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в царстве Снежной королевы, домик Кикиморы, необыкновенные экспонаты и </w:t>
            </w:r>
            <w:proofErr w:type="spellStart"/>
            <w:r w:rsidRPr="00AB5965">
              <w:rPr>
                <w:color w:val="1F3864" w:themeColor="accent5" w:themeShade="80"/>
                <w:sz w:val="24"/>
                <w:szCs w:val="24"/>
              </w:rPr>
              <w:t>арт-объекты</w:t>
            </w:r>
            <w:proofErr w:type="spellEnd"/>
            <w:r w:rsidRPr="00AB5965">
              <w:rPr>
                <w:color w:val="1F3864" w:themeColor="accent5" w:themeShade="80"/>
                <w:sz w:val="24"/>
                <w:szCs w:val="24"/>
              </w:rPr>
              <w:t>, тропа сказок в таинственном лесу, берлога Лешего… Вас ждут интересные приключения со сказочными героями, посещение сказочных домиков, мастер-класс, чаепитие со сладостями, катание с гор на надувных «ватрушках» и «коврах – самолетах», катание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на санях за снегоходом, встреча с Кикиморой Вятской и многое другое.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>Ужин.</w:t>
            </w:r>
          </w:p>
        </w:tc>
      </w:tr>
      <w:tr w:rsidR="00AB5965" w:rsidRPr="00AB5965" w:rsidTr="00AB5965">
        <w:trPr>
          <w:trHeight w:val="446"/>
          <w:jc w:val="center"/>
        </w:trPr>
        <w:tc>
          <w:tcPr>
            <w:tcW w:w="846" w:type="dxa"/>
          </w:tcPr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4  день</w:t>
            </w:r>
          </w:p>
          <w:p w:rsidR="00AB5965" w:rsidRPr="00AB5965" w:rsidRDefault="00AB5965" w:rsidP="003C3A0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08.01.18</w:t>
            </w:r>
          </w:p>
        </w:tc>
        <w:tc>
          <w:tcPr>
            <w:tcW w:w="10314" w:type="dxa"/>
            <w:gridSpan w:val="2"/>
          </w:tcPr>
          <w:p w:rsidR="00AB5965" w:rsidRPr="00AB5965" w:rsidRDefault="00AB5965" w:rsidP="003C3A08">
            <w:pPr>
              <w:ind w:right="252"/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Прибытие в  Екатеринбург </w:t>
            </w:r>
            <w:r w:rsidRPr="00AB5965">
              <w:rPr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(ориентировочно в 08:00 </w:t>
            </w:r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моск</w:t>
            </w:r>
            <w:proofErr w:type="spellEnd"/>
            <w:r w:rsidRPr="00AB5965">
              <w:rPr>
                <w:rStyle w:val="apple-style-span"/>
                <w:color w:val="1F3864" w:themeColor="accent5" w:themeShade="80"/>
                <w:sz w:val="24"/>
                <w:szCs w:val="24"/>
                <w:shd w:val="clear" w:color="auto" w:fill="FFFFFF"/>
              </w:rPr>
              <w:t>.</w:t>
            </w:r>
            <w:r w:rsidRPr="00AB5965">
              <w:rPr>
                <w:color w:val="1F3864" w:themeColor="accent5" w:themeShade="8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AB5965" w:rsidRPr="00440116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</w:p>
    <w:p w:rsidR="00AB5965" w:rsidRPr="00440116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</w:p>
    <w:p w:rsidR="00AB5965" w:rsidRPr="00440116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</w:p>
    <w:p w:rsidR="00AB5965" w:rsidRPr="00440116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</w:p>
    <w:p w:rsidR="00AB5965" w:rsidRPr="00440116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0A0"/>
      </w:tblPr>
      <w:tblGrid>
        <w:gridCol w:w="4239"/>
        <w:gridCol w:w="2368"/>
        <w:gridCol w:w="2211"/>
        <w:gridCol w:w="1955"/>
      </w:tblGrid>
      <w:tr w:rsidR="00AB5965" w:rsidRPr="00AB5965" w:rsidTr="00AB5965">
        <w:trPr>
          <w:trHeight w:val="265"/>
          <w:jc w:val="center"/>
        </w:trPr>
        <w:tc>
          <w:tcPr>
            <w:tcW w:w="4400" w:type="dxa"/>
            <w:vMerge w:val="restart"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spacing w:before="100" w:beforeAutospacing="1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ПРОГРАММА  «ЗИМНИЙ ЭКСПРЕСС»</w:t>
            </w:r>
          </w:p>
        </w:tc>
        <w:tc>
          <w:tcPr>
            <w:tcW w:w="6739" w:type="dxa"/>
            <w:gridSpan w:val="3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spacing w:before="100" w:beforeAutospacing="1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СТОИМОСТЬ  ПРОГРАММЫ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>(руб./чел.)</w:t>
            </w:r>
          </w:p>
        </w:tc>
      </w:tr>
      <w:tr w:rsidR="00AB5965" w:rsidRPr="00AB5965" w:rsidTr="00AB5965">
        <w:trPr>
          <w:trHeight w:val="179"/>
          <w:jc w:val="center"/>
        </w:trPr>
        <w:tc>
          <w:tcPr>
            <w:tcW w:w="4400" w:type="dxa"/>
            <w:vMerge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3C3A0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Взрослый</w:t>
            </w:r>
          </w:p>
        </w:tc>
        <w:tc>
          <w:tcPr>
            <w:tcW w:w="2312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pStyle w:val="a8"/>
              <w:rPr>
                <w:color w:val="1F3864" w:themeColor="accent5" w:themeShade="80"/>
              </w:rPr>
            </w:pPr>
            <w:r w:rsidRPr="00AB5965">
              <w:rPr>
                <w:b/>
                <w:color w:val="1F3864" w:themeColor="accent5" w:themeShade="80"/>
              </w:rPr>
              <w:t xml:space="preserve">             Дети с 6-17 лет</w:t>
            </w:r>
          </w:p>
        </w:tc>
        <w:tc>
          <w:tcPr>
            <w:tcW w:w="1987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Дети до 6 лет</w:t>
            </w:r>
          </w:p>
        </w:tc>
      </w:tr>
      <w:tr w:rsidR="00AB5965" w:rsidRPr="00AB5965" w:rsidTr="00AB5965">
        <w:trPr>
          <w:trHeight w:val="40"/>
          <w:jc w:val="center"/>
        </w:trPr>
        <w:tc>
          <w:tcPr>
            <w:tcW w:w="4400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pStyle w:val="a8"/>
              <w:rPr>
                <w:color w:val="1F3864" w:themeColor="accent5" w:themeShade="80"/>
              </w:rPr>
            </w:pPr>
            <w:r w:rsidRPr="00AB5965">
              <w:rPr>
                <w:b/>
                <w:bCs/>
                <w:color w:val="1F3864" w:themeColor="accent5" w:themeShade="80"/>
              </w:rPr>
              <w:t xml:space="preserve">ЭКОНОМ в Великом </w:t>
            </w:r>
            <w:proofErr w:type="gramStart"/>
            <w:r w:rsidRPr="00AB5965">
              <w:rPr>
                <w:b/>
                <w:bCs/>
                <w:color w:val="1F3864" w:themeColor="accent5" w:themeShade="80"/>
              </w:rPr>
              <w:t>Устюге</w:t>
            </w:r>
            <w:proofErr w:type="gramEnd"/>
            <w:r w:rsidRPr="00AB5965">
              <w:rPr>
                <w:b/>
                <w:bCs/>
                <w:color w:val="1F3864" w:themeColor="accent5" w:themeShade="80"/>
              </w:rPr>
              <w:t xml:space="preserve"> + Киров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AB5965">
            <w:pPr>
              <w:pStyle w:val="a8"/>
              <w:jc w:val="center"/>
              <w:rPr>
                <w:b/>
                <w:color w:val="1F3864" w:themeColor="accent5" w:themeShade="80"/>
              </w:rPr>
            </w:pPr>
            <w:r w:rsidRPr="00AB5965">
              <w:rPr>
                <w:b/>
                <w:color w:val="1F3864" w:themeColor="accent5" w:themeShade="80"/>
              </w:rPr>
              <w:t>9 900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AB5965">
            <w:pPr>
              <w:pStyle w:val="a8"/>
              <w:jc w:val="center"/>
              <w:rPr>
                <w:b/>
                <w:color w:val="1F3864" w:themeColor="accent5" w:themeShade="80"/>
              </w:rPr>
            </w:pPr>
            <w:r w:rsidRPr="00AB5965">
              <w:rPr>
                <w:b/>
                <w:color w:val="1F3864" w:themeColor="accent5" w:themeShade="80"/>
              </w:rPr>
              <w:t>8 990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AB5965">
            <w:pPr>
              <w:pStyle w:val="a8"/>
              <w:jc w:val="center"/>
              <w:rPr>
                <w:b/>
                <w:color w:val="1F3864" w:themeColor="accent5" w:themeShade="80"/>
              </w:rPr>
            </w:pPr>
            <w:r w:rsidRPr="00AB5965">
              <w:rPr>
                <w:b/>
                <w:color w:val="1F3864" w:themeColor="accent5" w:themeShade="80"/>
              </w:rPr>
              <w:t>8 990</w:t>
            </w:r>
          </w:p>
        </w:tc>
      </w:tr>
      <w:tr w:rsidR="00AB5965" w:rsidRPr="00AB5965" w:rsidTr="00AB5965">
        <w:trPr>
          <w:trHeight w:val="40"/>
          <w:jc w:val="center"/>
        </w:trPr>
        <w:tc>
          <w:tcPr>
            <w:tcW w:w="4400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spacing w:before="100" w:beforeAutospacing="1" w:line="40" w:lineRule="atLeast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СТАНДАРТ в Великом </w:t>
            </w:r>
            <w:proofErr w:type="gram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Устюге</w:t>
            </w:r>
            <w:proofErr w:type="gram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+ Киров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AB5965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10 700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AB5965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10 900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AB5965">
            <w:pPr>
              <w:pStyle w:val="a8"/>
              <w:numPr>
                <w:ilvl w:val="0"/>
                <w:numId w:val="13"/>
              </w:numPr>
              <w:jc w:val="center"/>
              <w:rPr>
                <w:color w:val="1F3864" w:themeColor="accent5" w:themeShade="80"/>
              </w:rPr>
            </w:pPr>
            <w:r>
              <w:rPr>
                <w:rStyle w:val="a9"/>
                <w:color w:val="1F3864" w:themeColor="accent5" w:themeShade="80"/>
                <w:lang w:val="en-US"/>
              </w:rPr>
              <w:t>0</w:t>
            </w:r>
            <w:r w:rsidRPr="00AB5965">
              <w:rPr>
                <w:rStyle w:val="a9"/>
                <w:color w:val="1F3864" w:themeColor="accent5" w:themeShade="80"/>
              </w:rPr>
              <w:t>00</w:t>
            </w:r>
          </w:p>
        </w:tc>
      </w:tr>
    </w:tbl>
    <w:p w:rsidR="00AB5965" w:rsidRDefault="00AB5965" w:rsidP="00AB5965">
      <w:pPr>
        <w:pStyle w:val="a8"/>
        <w:spacing w:before="0" w:beforeAutospacing="0" w:after="0" w:afterAutospacing="0"/>
        <w:jc w:val="both"/>
        <w:rPr>
          <w:color w:val="1F3864" w:themeColor="accent5" w:themeShade="80"/>
          <w:lang w:val="en-US"/>
        </w:rPr>
      </w:pP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</w:rPr>
      </w:pPr>
      <w:r w:rsidRPr="00AB5965">
        <w:rPr>
          <w:color w:val="1F3864" w:themeColor="accent5" w:themeShade="80"/>
        </w:rPr>
        <w:t xml:space="preserve">  </w:t>
      </w:r>
      <w:r w:rsidRPr="00AB5965">
        <w:rPr>
          <w:b/>
          <w:color w:val="1F3864" w:themeColor="accent5" w:themeShade="80"/>
          <w:u w:val="single"/>
        </w:rPr>
        <w:t>В стоимость программы ЭКОНОМ  Великий Устюг + Киров входит:</w:t>
      </w:r>
    </w:p>
    <w:p w:rsidR="00AB5965" w:rsidRPr="00AB5965" w:rsidRDefault="00AB5965" w:rsidP="00AB5965">
      <w:pPr>
        <w:spacing w:line="276" w:lineRule="auto"/>
        <w:jc w:val="both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транспортное обслуживание на автобусах туристского класса по программе;</w:t>
      </w:r>
    </w:p>
    <w:p w:rsidR="00AB5965" w:rsidRPr="00AB5965" w:rsidRDefault="00AB5965" w:rsidP="00AB5965">
      <w:pPr>
        <w:spacing w:line="276" w:lineRule="auto"/>
        <w:jc w:val="both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-  услуги групповода;</w:t>
      </w:r>
    </w:p>
    <w:p w:rsidR="00AB5965" w:rsidRPr="00AB5965" w:rsidRDefault="00AB5965" w:rsidP="00AB5965">
      <w:pPr>
        <w:spacing w:line="276" w:lineRule="auto"/>
        <w:jc w:val="both"/>
        <w:rPr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3-х разовое питание  в Великом </w:t>
      </w:r>
      <w:proofErr w:type="gramStart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Устюге</w:t>
      </w:r>
      <w:proofErr w:type="gramEnd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 +  2-х разовое питание в Кирове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 + чаепитие со сладостями в «Заповеднике Сказок»;</w:t>
      </w:r>
    </w:p>
    <w:p w:rsidR="00AB5965" w:rsidRPr="00AB5965" w:rsidRDefault="00AB5965" w:rsidP="00AB5965">
      <w:pPr>
        <w:spacing w:line="276" w:lineRule="auto"/>
        <w:rPr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экскурсионная программа и входные билеты в Вотчине и в  Великом Устюге:</w:t>
      </w:r>
      <w:r w:rsidRPr="00AB5965">
        <w:rPr>
          <w:b/>
          <w:bCs/>
          <w:color w:val="1F3864" w:themeColor="accent5" w:themeShade="80"/>
          <w:sz w:val="24"/>
          <w:szCs w:val="24"/>
        </w:rPr>
        <w:t xml:space="preserve"> </w:t>
      </w:r>
      <w:r w:rsidRPr="00AB5965">
        <w:rPr>
          <w:color w:val="1F3864" w:themeColor="accent5" w:themeShade="80"/>
          <w:sz w:val="24"/>
          <w:szCs w:val="24"/>
        </w:rPr>
        <w:t xml:space="preserve">театрализованное представление в Вотчине, путешествие по тропе сказок, экскурсия по дому Деда Мороза, </w:t>
      </w:r>
      <w:r w:rsidRPr="00AB5965">
        <w:rPr>
          <w:b/>
          <w:bCs/>
          <w:color w:val="1F3864" w:themeColor="accent5" w:themeShade="80"/>
          <w:sz w:val="24"/>
          <w:szCs w:val="24"/>
        </w:rPr>
        <w:t xml:space="preserve"> </w:t>
      </w:r>
      <w:r w:rsidRPr="00AB5965">
        <w:rPr>
          <w:color w:val="1F3864" w:themeColor="accent5" w:themeShade="80"/>
          <w:sz w:val="24"/>
          <w:szCs w:val="24"/>
        </w:rPr>
        <w:t>знакомство с исторической частью города, мастер-класс по народным промыслам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>;</w:t>
      </w:r>
    </w:p>
    <w:p w:rsidR="00AB5965" w:rsidRPr="00AB5965" w:rsidRDefault="00AB5965" w:rsidP="00AB5965">
      <w:pPr>
        <w:spacing w:line="276" w:lineRule="auto"/>
        <w:rPr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- для детей - именная Верительная грамота, подтверждающая пребывание в Великом </w:t>
      </w:r>
      <w:proofErr w:type="gramStart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Устюге</w:t>
      </w:r>
      <w:proofErr w:type="gramEnd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, вручение в поезде.   </w:t>
      </w:r>
    </w:p>
    <w:p w:rsidR="00AB5965" w:rsidRPr="00AB5965" w:rsidRDefault="00AB5965" w:rsidP="00AB5965">
      <w:pPr>
        <w:spacing w:line="276" w:lineRule="auto"/>
        <w:jc w:val="both"/>
        <w:rPr>
          <w:color w:val="1F3864" w:themeColor="accent5" w:themeShade="80"/>
          <w:sz w:val="24"/>
          <w:szCs w:val="24"/>
          <w:shd w:val="clear" w:color="auto" w:fill="FFFFFF"/>
        </w:rPr>
      </w:pPr>
      <w:proofErr w:type="gramStart"/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экскурсионная программа и входные билеты в  Кирове: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AB5965">
        <w:rPr>
          <w:color w:val="1F3864" w:themeColor="accent5" w:themeShade="80"/>
          <w:sz w:val="24"/>
          <w:szCs w:val="24"/>
        </w:rPr>
        <w:t>обзорная экскурсия, музей Дымковской игрушки, мастер-класс в музее Дымковской игрушки, музей Динозавров, интерактивная программа в «Заповеднике сказок»: от 10 анимационных точек, музей сказочных артефактов, катание с гор на ватрушках, катание  на банане за снегоходом, чаепитие со сладостями, мастер-класс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; </w:t>
      </w:r>
      <w:proofErr w:type="gramEnd"/>
    </w:p>
    <w:p w:rsidR="00AB5965" w:rsidRPr="00440116" w:rsidRDefault="00AB5965" w:rsidP="00AB5965">
      <w:pPr>
        <w:rPr>
          <w:b/>
          <w:color w:val="1F3864" w:themeColor="accent5" w:themeShade="80"/>
          <w:sz w:val="24"/>
          <w:szCs w:val="24"/>
          <w:u w:val="single"/>
        </w:rPr>
      </w:pPr>
    </w:p>
    <w:p w:rsidR="00AB5965" w:rsidRPr="00AB5965" w:rsidRDefault="00AB5965" w:rsidP="00AB5965">
      <w:pPr>
        <w:rPr>
          <w:b/>
          <w:color w:val="1F3864" w:themeColor="accent5" w:themeShade="80"/>
          <w:sz w:val="24"/>
          <w:szCs w:val="24"/>
          <w:u w:val="single"/>
        </w:rPr>
      </w:pPr>
      <w:r w:rsidRPr="00AB5965">
        <w:rPr>
          <w:b/>
          <w:color w:val="1F3864" w:themeColor="accent5" w:themeShade="80"/>
          <w:sz w:val="24"/>
          <w:szCs w:val="24"/>
          <w:u w:val="single"/>
        </w:rPr>
        <w:t>В стоимость программы СТАНДАРТ  Великий Устюг + Киров входит:</w:t>
      </w:r>
    </w:p>
    <w:p w:rsidR="00AB5965" w:rsidRPr="00AB5965" w:rsidRDefault="00AB5965" w:rsidP="00AB5965">
      <w:pPr>
        <w:pStyle w:val="a8"/>
        <w:spacing w:before="0" w:beforeAutospacing="0" w:after="0" w:afterAutospacing="0" w:line="276" w:lineRule="auto"/>
        <w:jc w:val="both"/>
        <w:rPr>
          <w:b/>
          <w:color w:val="1F3864" w:themeColor="accent5" w:themeShade="80"/>
        </w:rPr>
      </w:pPr>
      <w:r w:rsidRPr="00AB5965">
        <w:rPr>
          <w:b/>
          <w:color w:val="1F3864" w:themeColor="accent5" w:themeShade="80"/>
          <w:shd w:val="clear" w:color="auto" w:fill="FFFFFF"/>
        </w:rPr>
        <w:t xml:space="preserve">- транспортное обслуживание на автобусах туристского класса по программе; </w:t>
      </w:r>
    </w:p>
    <w:p w:rsidR="00AB5965" w:rsidRPr="00AB5965" w:rsidRDefault="00AB5965" w:rsidP="00AB5965">
      <w:pPr>
        <w:spacing w:line="276" w:lineRule="auto"/>
        <w:jc w:val="both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- услуги групповода;</w:t>
      </w:r>
    </w:p>
    <w:p w:rsidR="00AB5965" w:rsidRPr="00AB5965" w:rsidRDefault="00AB5965" w:rsidP="00AB5965">
      <w:pPr>
        <w:spacing w:line="276" w:lineRule="auto"/>
        <w:jc w:val="both"/>
        <w:rPr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3-х разовое питание  в Великом </w:t>
      </w:r>
      <w:proofErr w:type="gramStart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Устюге</w:t>
      </w:r>
      <w:proofErr w:type="gramEnd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 +  2-х разовое питание в Кирове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 + чаепитие со сладостями в «Заповеднике Сказок»;</w:t>
      </w:r>
    </w:p>
    <w:p w:rsidR="00AB5965" w:rsidRPr="00AB5965" w:rsidRDefault="00AB5965" w:rsidP="00AB5965">
      <w:pPr>
        <w:spacing w:line="276" w:lineRule="auto"/>
        <w:rPr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экскурсионная программа и входные билеты в Вотчине и в  Великом Устюге:</w:t>
      </w:r>
      <w:r w:rsidRPr="00AB5965">
        <w:rPr>
          <w:b/>
          <w:bCs/>
          <w:color w:val="1F3864" w:themeColor="accent5" w:themeShade="80"/>
          <w:sz w:val="24"/>
          <w:szCs w:val="24"/>
        </w:rPr>
        <w:t xml:space="preserve">  </w:t>
      </w:r>
      <w:r w:rsidRPr="00AB5965">
        <w:rPr>
          <w:color w:val="1F3864" w:themeColor="accent5" w:themeShade="80"/>
          <w:sz w:val="24"/>
          <w:szCs w:val="24"/>
        </w:rPr>
        <w:t xml:space="preserve">театрализованное представление в Вотчине, путешествие по тропе сказок, экскурсия по дому Деда Мороза, 1 аттракцион, игровая развлекательная программа., </w:t>
      </w:r>
      <w:r w:rsidRPr="00AB5965">
        <w:rPr>
          <w:bCs/>
          <w:color w:val="1F3864" w:themeColor="accent5" w:themeShade="80"/>
          <w:sz w:val="24"/>
          <w:szCs w:val="24"/>
        </w:rPr>
        <w:t xml:space="preserve">знакомство с исторической  частью города,  </w:t>
      </w:r>
      <w:r w:rsidRPr="00AB5965">
        <w:rPr>
          <w:color w:val="1F3864" w:themeColor="accent5" w:themeShade="80"/>
          <w:sz w:val="24"/>
          <w:szCs w:val="24"/>
        </w:rPr>
        <w:t>Городская резиденция Деда Мороза, (экскурсия,  мастер-класс), Модный дом Деда Мороза (игровая программа, экскурсия, мастер-класс)</w:t>
      </w:r>
      <w:proofErr w:type="gramStart"/>
      <w:r w:rsidRPr="00AB5965">
        <w:rPr>
          <w:color w:val="1F3864" w:themeColor="accent5" w:themeShade="80"/>
          <w:sz w:val="24"/>
          <w:szCs w:val="24"/>
        </w:rPr>
        <w:t xml:space="preserve"> 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>;</w:t>
      </w:r>
      <w:proofErr w:type="gramEnd"/>
    </w:p>
    <w:p w:rsidR="00AB5965" w:rsidRPr="00AB5965" w:rsidRDefault="00AB5965" w:rsidP="00AB5965">
      <w:pPr>
        <w:spacing w:line="276" w:lineRule="auto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- для детей - именная Верительная грамота, подтверждающая пребывание в Великом </w:t>
      </w:r>
      <w:proofErr w:type="gramStart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Устюге</w:t>
      </w:r>
      <w:proofErr w:type="gramEnd"/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, вручение в поезде.  </w:t>
      </w:r>
    </w:p>
    <w:p w:rsidR="00AB5965" w:rsidRPr="00AB5965" w:rsidRDefault="00AB5965" w:rsidP="00AB5965">
      <w:pPr>
        <w:spacing w:line="276" w:lineRule="auto"/>
        <w:rPr>
          <w:b/>
          <w:color w:val="1F3864" w:themeColor="accent5" w:themeShade="80"/>
          <w:sz w:val="24"/>
          <w:szCs w:val="24"/>
          <w:shd w:val="clear" w:color="auto" w:fill="FFFFFF"/>
        </w:rPr>
      </w:pP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> 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 xml:space="preserve">- для детей -  сладкий подарок,  вручается в Вотчине.   </w:t>
      </w:r>
    </w:p>
    <w:p w:rsidR="00AB5965" w:rsidRPr="00AB5965" w:rsidRDefault="00AB5965" w:rsidP="00AB5965">
      <w:pPr>
        <w:spacing w:line="276" w:lineRule="auto"/>
        <w:jc w:val="both"/>
        <w:rPr>
          <w:color w:val="1F3864" w:themeColor="accent5" w:themeShade="80"/>
          <w:sz w:val="24"/>
          <w:szCs w:val="24"/>
          <w:shd w:val="clear" w:color="auto" w:fill="FFFFFF"/>
        </w:rPr>
      </w:pPr>
      <w:proofErr w:type="gramStart"/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- </w:t>
      </w:r>
      <w:r w:rsidRPr="00AB5965">
        <w:rPr>
          <w:b/>
          <w:color w:val="1F3864" w:themeColor="accent5" w:themeShade="80"/>
          <w:sz w:val="24"/>
          <w:szCs w:val="24"/>
          <w:shd w:val="clear" w:color="auto" w:fill="FFFFFF"/>
        </w:rPr>
        <w:t>экскурсионная программа и входные билеты  в Кирове: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   </w:t>
      </w:r>
      <w:r w:rsidRPr="00AB5965">
        <w:rPr>
          <w:color w:val="1F3864" w:themeColor="accent5" w:themeShade="80"/>
          <w:sz w:val="24"/>
          <w:szCs w:val="24"/>
        </w:rPr>
        <w:t>обзорная экскурсия, музей Дымковской игрушки, мастер-класс в музее Дымковской игрушки, музей Динозавров, интерактивная программа в «Заповеднике сказок»: от 10 анимационных точек, музей сказочных артефактов, катание с гор на ватрушках, катание  на банане за снегоходом, чаепитие со сладостями, мастер-класс</w:t>
      </w:r>
      <w:r w:rsidRPr="00AB5965">
        <w:rPr>
          <w:color w:val="1F3864" w:themeColor="accent5" w:themeShade="80"/>
          <w:sz w:val="24"/>
          <w:szCs w:val="24"/>
          <w:shd w:val="clear" w:color="auto" w:fill="FFFFFF"/>
        </w:rPr>
        <w:t xml:space="preserve">; </w:t>
      </w:r>
      <w:proofErr w:type="gramEnd"/>
    </w:p>
    <w:p w:rsidR="00AB5965" w:rsidRPr="00AB5965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0A0"/>
      </w:tblPr>
      <w:tblGrid>
        <w:gridCol w:w="2046"/>
        <w:gridCol w:w="2200"/>
        <w:gridCol w:w="2273"/>
        <w:gridCol w:w="2345"/>
        <w:gridCol w:w="1909"/>
      </w:tblGrid>
      <w:tr w:rsidR="00AB5965" w:rsidRPr="00AB5965" w:rsidTr="00AB5965">
        <w:trPr>
          <w:trHeight w:val="265"/>
          <w:jc w:val="center"/>
        </w:trPr>
        <w:tc>
          <w:tcPr>
            <w:tcW w:w="2081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48DD4"/>
            </w:tcBorders>
            <w:shd w:val="clear" w:color="auto" w:fill="CCECFF"/>
          </w:tcPr>
          <w:p w:rsidR="00AB5965" w:rsidRPr="00AB5965" w:rsidRDefault="00AB5965" w:rsidP="003C3A08">
            <w:pPr>
              <w:spacing w:before="100" w:beforeAutospacing="1"/>
              <w:rPr>
                <w:b/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spacing w:before="100" w:beforeAutospacing="1"/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По ж</w:t>
            </w:r>
            <w:proofErr w:type="gram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/</w:t>
            </w:r>
            <w:proofErr w:type="spellStart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>д</w:t>
            </w:r>
            <w:proofErr w:type="spellEnd"/>
            <w:r w:rsidRPr="00AB5965">
              <w:rPr>
                <w:rStyle w:val="a9"/>
                <w:color w:val="1F3864" w:themeColor="accent5" w:themeShade="80"/>
                <w:sz w:val="24"/>
                <w:szCs w:val="24"/>
              </w:rPr>
              <w:t xml:space="preserve"> или военному требованию</w:t>
            </w:r>
          </w:p>
        </w:tc>
        <w:tc>
          <w:tcPr>
            <w:tcW w:w="6754" w:type="dxa"/>
            <w:gridSpan w:val="3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spacing w:before="100" w:beforeAutospacing="1"/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color w:val="1F3864" w:themeColor="accent5" w:themeShade="80"/>
                <w:sz w:val="24"/>
                <w:szCs w:val="24"/>
              </w:rPr>
              <w:t xml:space="preserve">СТОИМОСТЬ Ж/Д ПРОЕЗДА 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>(руб./чел.)</w:t>
            </w:r>
          </w:p>
        </w:tc>
      </w:tr>
      <w:tr w:rsidR="00AB5965" w:rsidRPr="00AB5965" w:rsidTr="00AB5965">
        <w:trPr>
          <w:trHeight w:val="179"/>
          <w:jc w:val="center"/>
        </w:trPr>
        <w:tc>
          <w:tcPr>
            <w:tcW w:w="2081" w:type="dxa"/>
            <w:vMerge/>
            <w:tcBorders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FFFFFF"/>
          </w:tcPr>
          <w:p w:rsidR="00AB5965" w:rsidRPr="00AB5965" w:rsidRDefault="00AB5965" w:rsidP="003C3A0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12" w:space="0" w:color="5B9BD5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3C3A08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Взрослый</w:t>
            </w:r>
          </w:p>
        </w:tc>
        <w:tc>
          <w:tcPr>
            <w:tcW w:w="2412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b/>
                <w:color w:val="1F3864" w:themeColor="accent5" w:themeShade="80"/>
              </w:rPr>
              <w:t xml:space="preserve">Школьники </w:t>
            </w:r>
          </w:p>
        </w:tc>
        <w:tc>
          <w:tcPr>
            <w:tcW w:w="2002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Дети до 10  лет</w:t>
            </w:r>
          </w:p>
        </w:tc>
      </w:tr>
      <w:tr w:rsidR="00AB5965" w:rsidRPr="00AB5965" w:rsidTr="00AB5965">
        <w:trPr>
          <w:trHeight w:val="40"/>
          <w:jc w:val="center"/>
        </w:trPr>
        <w:tc>
          <w:tcPr>
            <w:tcW w:w="2081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3C3A08">
            <w:pPr>
              <w:pStyle w:val="a8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ПЛАЦКАРТ</w:t>
            </w:r>
          </w:p>
        </w:tc>
        <w:tc>
          <w:tcPr>
            <w:tcW w:w="2246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pStyle w:val="a8"/>
              <w:rPr>
                <w:color w:val="1F3864" w:themeColor="accent5" w:themeShade="80"/>
              </w:rPr>
            </w:pPr>
            <w:r w:rsidRPr="00AB5965">
              <w:rPr>
                <w:color w:val="1F3864" w:themeColor="accent5" w:themeShade="80"/>
              </w:rPr>
              <w:t>2500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7 900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5 500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rStyle w:val="a9"/>
                <w:color w:val="1F3864" w:themeColor="accent5" w:themeShade="80"/>
              </w:rPr>
              <w:t>4 900</w:t>
            </w:r>
          </w:p>
        </w:tc>
      </w:tr>
      <w:tr w:rsidR="00AB5965" w:rsidRPr="00AB5965" w:rsidTr="00AB5965">
        <w:trPr>
          <w:trHeight w:val="40"/>
          <w:jc w:val="center"/>
        </w:trPr>
        <w:tc>
          <w:tcPr>
            <w:tcW w:w="2081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spacing w:before="100" w:beforeAutospacing="1" w:line="40" w:lineRule="atLeast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>КУПЕ</w:t>
            </w:r>
          </w:p>
        </w:tc>
        <w:tc>
          <w:tcPr>
            <w:tcW w:w="2246" w:type="dxa"/>
            <w:tcBorders>
              <w:top w:val="nil"/>
              <w:left w:val="single" w:sz="12" w:space="0" w:color="5B9BD5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spacing w:before="100" w:beforeAutospacing="1" w:line="40" w:lineRule="atLeast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>2500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color w:val="1F3864" w:themeColor="accent5" w:themeShade="80"/>
              </w:rPr>
              <w:t>14 500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color w:val="1F3864" w:themeColor="accent5" w:themeShade="80"/>
              </w:rPr>
              <w:t>13 990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CCECFF"/>
            <w:vAlign w:val="center"/>
          </w:tcPr>
          <w:p w:rsidR="00AB5965" w:rsidRPr="00AB5965" w:rsidRDefault="00AB5965" w:rsidP="003C3A08">
            <w:pPr>
              <w:pStyle w:val="a8"/>
              <w:jc w:val="center"/>
              <w:rPr>
                <w:color w:val="1F3864" w:themeColor="accent5" w:themeShade="80"/>
              </w:rPr>
            </w:pPr>
            <w:r w:rsidRPr="00AB5965">
              <w:rPr>
                <w:color w:val="1F3864" w:themeColor="accent5" w:themeShade="80"/>
              </w:rPr>
              <w:t>6 990</w:t>
            </w:r>
          </w:p>
        </w:tc>
      </w:tr>
    </w:tbl>
    <w:p w:rsidR="00AB5965" w:rsidRPr="00AB5965" w:rsidRDefault="00AB5965" w:rsidP="00AB5965">
      <w:pPr>
        <w:ind w:left="-567"/>
        <w:rPr>
          <w:color w:val="1F3864" w:themeColor="accent5" w:themeShade="80"/>
          <w:sz w:val="24"/>
          <w:szCs w:val="24"/>
        </w:rPr>
      </w:pPr>
      <w:r w:rsidRPr="00AB5965">
        <w:rPr>
          <w:b/>
          <w:bCs/>
          <w:color w:val="1F3864" w:themeColor="accent5" w:themeShade="80"/>
          <w:sz w:val="24"/>
          <w:szCs w:val="24"/>
        </w:rPr>
        <w:t xml:space="preserve">            Дети до 5 лет без места в </w:t>
      </w:r>
      <w:proofErr w:type="gramStart"/>
      <w:r w:rsidRPr="00AB5965">
        <w:rPr>
          <w:b/>
          <w:bCs/>
          <w:color w:val="1F3864" w:themeColor="accent5" w:themeShade="80"/>
          <w:sz w:val="24"/>
          <w:szCs w:val="24"/>
        </w:rPr>
        <w:t>поезде</w:t>
      </w:r>
      <w:proofErr w:type="gramEnd"/>
      <w:r w:rsidRPr="00AB5965">
        <w:rPr>
          <w:b/>
          <w:bCs/>
          <w:color w:val="1F3864" w:themeColor="accent5" w:themeShade="80"/>
          <w:sz w:val="24"/>
          <w:szCs w:val="24"/>
        </w:rPr>
        <w:t xml:space="preserve"> – бесплатно.</w:t>
      </w:r>
    </w:p>
    <w:p w:rsidR="00AB5965" w:rsidRPr="00440116" w:rsidRDefault="00AB5965" w:rsidP="00AB5965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B5965" w:rsidRPr="00AB5965" w:rsidRDefault="00AB5965" w:rsidP="00AB5965">
      <w:pPr>
        <w:jc w:val="both"/>
        <w:rPr>
          <w:color w:val="1F3864" w:themeColor="accent5" w:themeShade="80"/>
          <w:sz w:val="24"/>
          <w:szCs w:val="24"/>
        </w:rPr>
      </w:pPr>
      <w:r w:rsidRPr="00AB5965">
        <w:rPr>
          <w:b/>
          <w:color w:val="1F3864" w:themeColor="accent5" w:themeShade="80"/>
          <w:sz w:val="24"/>
          <w:szCs w:val="24"/>
          <w:u w:val="single"/>
        </w:rPr>
        <w:lastRenderedPageBreak/>
        <w:t>В стоимость ж/</w:t>
      </w:r>
      <w:proofErr w:type="spellStart"/>
      <w:r w:rsidRPr="00AB5965">
        <w:rPr>
          <w:b/>
          <w:color w:val="1F3864" w:themeColor="accent5" w:themeShade="80"/>
          <w:sz w:val="24"/>
          <w:szCs w:val="24"/>
          <w:u w:val="single"/>
        </w:rPr>
        <w:t>д</w:t>
      </w:r>
      <w:proofErr w:type="spellEnd"/>
      <w:r w:rsidRPr="00AB5965">
        <w:rPr>
          <w:b/>
          <w:color w:val="1F3864" w:themeColor="accent5" w:themeShade="80"/>
          <w:sz w:val="24"/>
          <w:szCs w:val="24"/>
          <w:u w:val="single"/>
        </w:rPr>
        <w:t xml:space="preserve"> проезда входит:</w:t>
      </w:r>
      <w:r w:rsidRPr="00AB5965">
        <w:rPr>
          <w:color w:val="1F3864" w:themeColor="accent5" w:themeShade="80"/>
          <w:sz w:val="24"/>
          <w:szCs w:val="24"/>
        </w:rPr>
        <w:t xml:space="preserve">  проезд в специализированном </w:t>
      </w:r>
      <w:proofErr w:type="gramStart"/>
      <w:r w:rsidRPr="00AB5965">
        <w:rPr>
          <w:color w:val="1F3864" w:themeColor="accent5" w:themeShade="80"/>
          <w:sz w:val="24"/>
          <w:szCs w:val="24"/>
        </w:rPr>
        <w:t>поезде</w:t>
      </w:r>
      <w:proofErr w:type="gramEnd"/>
      <w:r w:rsidRPr="00AB5965">
        <w:rPr>
          <w:color w:val="1F3864" w:themeColor="accent5" w:themeShade="80"/>
          <w:sz w:val="24"/>
          <w:szCs w:val="24"/>
        </w:rPr>
        <w:t xml:space="preserve"> в вагоне выбранной категории (плацкарт или купе), постельные принадлежности; сопровождение группы в поезде медицинским работником,  организация досуга детей в пути следования, сувенирная продукция.</w:t>
      </w:r>
    </w:p>
    <w:tbl>
      <w:tblPr>
        <w:tblpPr w:leftFromText="180" w:rightFromText="180" w:vertAnchor="text" w:horzAnchor="margin" w:tblpXSpec="center" w:tblpY="182"/>
        <w:tblW w:w="10773" w:type="dxa"/>
        <w:tblCellMar>
          <w:left w:w="0" w:type="dxa"/>
          <w:right w:w="0" w:type="dxa"/>
        </w:tblCellMar>
        <w:tblLook w:val="00A0"/>
      </w:tblPr>
      <w:tblGrid>
        <w:gridCol w:w="9232"/>
        <w:gridCol w:w="1541"/>
      </w:tblGrid>
      <w:tr w:rsidR="00AB5965" w:rsidRPr="00AB5965" w:rsidTr="00AB5965">
        <w:trPr>
          <w:trHeight w:val="37"/>
        </w:trPr>
        <w:tc>
          <w:tcPr>
            <w:tcW w:w="11122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65" w:rsidRPr="00AB5965" w:rsidRDefault="00AB5965" w:rsidP="003C3A08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>Дополнительные услуги:</w:t>
            </w:r>
          </w:p>
        </w:tc>
      </w:tr>
      <w:tr w:rsidR="00AB5965" w:rsidRPr="00AB5965" w:rsidTr="00AB5965">
        <w:tc>
          <w:tcPr>
            <w:tcW w:w="9580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65" w:rsidRPr="00AB5965" w:rsidRDefault="00AB5965" w:rsidP="003C3A08">
            <w:pPr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>В составе поезда  вагон</w:t>
            </w:r>
            <w:proofErr w:type="gramStart"/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>а-</w:t>
            </w:r>
            <w:proofErr w:type="gramEnd"/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 xml:space="preserve"> ресторан.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 xml:space="preserve">Питание в </w:t>
            </w:r>
            <w:proofErr w:type="gramStart"/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>поезде</w:t>
            </w:r>
            <w:proofErr w:type="gramEnd"/>
            <w:r w:rsidRPr="00AB5965">
              <w:rPr>
                <w:bCs/>
                <w:color w:val="1F3864" w:themeColor="accent5" w:themeShade="80"/>
                <w:sz w:val="24"/>
                <w:szCs w:val="24"/>
              </w:rPr>
              <w:t xml:space="preserve"> не входит в стоимость. Для детей и школьников оплачивается обязательно.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Взрослые по желанию.</w:t>
            </w:r>
            <w:r w:rsidRPr="00AB5965">
              <w:rPr>
                <w:b/>
                <w:bCs/>
                <w:color w:val="1F3864" w:themeColor="accent5" w:themeShade="80"/>
                <w:sz w:val="24"/>
                <w:szCs w:val="24"/>
              </w:rPr>
              <w:t xml:space="preserve"> </w:t>
            </w: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Стоимость 3-х разового питания (завтрак, обед, ужин) -700 рублей.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65" w:rsidRPr="00AB5965" w:rsidRDefault="00AB5965" w:rsidP="003C3A08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>700 руб.</w:t>
            </w:r>
          </w:p>
        </w:tc>
      </w:tr>
      <w:tr w:rsidR="00AB5965" w:rsidRPr="00AB5965" w:rsidTr="00AB5965">
        <w:tc>
          <w:tcPr>
            <w:tcW w:w="9580" w:type="dxa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65" w:rsidRPr="00AB5965" w:rsidRDefault="00AB5965" w:rsidP="003C3A08">
            <w:pPr>
              <w:rPr>
                <w:color w:val="1F3864" w:themeColor="accent5" w:themeShade="80"/>
                <w:sz w:val="24"/>
                <w:szCs w:val="24"/>
              </w:rPr>
            </w:pPr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Гарантированное  предоставление места в плацкартном </w:t>
            </w: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>вагоне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 xml:space="preserve"> с 1 по 36 (не боковое).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65" w:rsidRPr="00AB5965" w:rsidRDefault="00AB5965" w:rsidP="00AB5965">
            <w:pPr>
              <w:pStyle w:val="ad"/>
              <w:numPr>
                <w:ilvl w:val="0"/>
                <w:numId w:val="14"/>
              </w:num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 w:rsidRPr="00AB5965">
              <w:rPr>
                <w:color w:val="1F3864" w:themeColor="accent5" w:themeShade="80"/>
                <w:sz w:val="24"/>
                <w:szCs w:val="24"/>
              </w:rPr>
              <w:t>б</w:t>
            </w:r>
            <w:proofErr w:type="gramEnd"/>
            <w:r w:rsidRPr="00AB5965">
              <w:rPr>
                <w:color w:val="1F3864" w:themeColor="accent5" w:themeShade="80"/>
                <w:sz w:val="24"/>
                <w:szCs w:val="24"/>
              </w:rPr>
              <w:t>./ чел.</w:t>
            </w:r>
          </w:p>
        </w:tc>
      </w:tr>
    </w:tbl>
    <w:p w:rsidR="00AB5965" w:rsidRDefault="00AB5965" w:rsidP="00AB5965">
      <w:pPr>
        <w:jc w:val="both"/>
        <w:rPr>
          <w:rStyle w:val="apple-style-span"/>
          <w:b/>
          <w:bCs/>
          <w:color w:val="1F3864" w:themeColor="accent5" w:themeShade="80"/>
          <w:sz w:val="24"/>
          <w:szCs w:val="24"/>
          <w:shd w:val="clear" w:color="auto" w:fill="FFFFFF"/>
          <w:lang w:val="en-US"/>
        </w:rPr>
      </w:pPr>
    </w:p>
    <w:p w:rsidR="00AB5965" w:rsidRPr="00AB5965" w:rsidRDefault="00AB5965" w:rsidP="00AB5965">
      <w:pPr>
        <w:jc w:val="both"/>
        <w:rPr>
          <w:color w:val="1F3864" w:themeColor="accent5" w:themeShade="80"/>
          <w:sz w:val="24"/>
          <w:szCs w:val="24"/>
        </w:rPr>
      </w:pPr>
      <w:r w:rsidRPr="00AB5965">
        <w:rPr>
          <w:rStyle w:val="apple-style-span"/>
          <w:b/>
          <w:bCs/>
          <w:color w:val="1F3864" w:themeColor="accent5" w:themeShade="80"/>
          <w:sz w:val="24"/>
          <w:szCs w:val="24"/>
          <w:shd w:val="clear" w:color="auto" w:fill="FFFFFF"/>
        </w:rPr>
        <w:t>Необходимые документы для поездки:</w:t>
      </w:r>
      <w:r w:rsidRPr="00AB5965">
        <w:rPr>
          <w:rStyle w:val="apple-converted-space"/>
          <w:b/>
          <w:bCs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AB5965">
        <w:rPr>
          <w:rStyle w:val="apple-style-span"/>
          <w:color w:val="1F3864" w:themeColor="accent5" w:themeShade="80"/>
          <w:sz w:val="24"/>
          <w:szCs w:val="24"/>
          <w:shd w:val="clear" w:color="auto" w:fill="FFFFFF"/>
        </w:rPr>
        <w:t xml:space="preserve"> оригинал паспорта для взрослых и детей, которым исполнилось 14 лет;  оригинал свидетельства о рождении для детей до 14 лет;</w:t>
      </w:r>
      <w:r w:rsidRPr="00AB5965">
        <w:rPr>
          <w:rStyle w:val="apple-converted-space"/>
          <w:color w:val="1F3864" w:themeColor="accent5" w:themeShade="80"/>
          <w:sz w:val="24"/>
          <w:szCs w:val="24"/>
          <w:shd w:val="clear" w:color="auto" w:fill="FFFFFF"/>
        </w:rPr>
        <w:t>  оригинал</w:t>
      </w:r>
      <w:r w:rsidRPr="00AB5965">
        <w:rPr>
          <w:rStyle w:val="apple-style-span"/>
          <w:color w:val="1F3864" w:themeColor="accent5" w:themeShade="80"/>
          <w:sz w:val="24"/>
          <w:szCs w:val="24"/>
          <w:shd w:val="clear" w:color="auto" w:fill="FFFFFF"/>
        </w:rPr>
        <w:t xml:space="preserve"> медицинского полиса.</w:t>
      </w:r>
      <w:r w:rsidRPr="00AB5965">
        <w:rPr>
          <w:rStyle w:val="apple-converted-space"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AB5965">
        <w:rPr>
          <w:color w:val="1F3864" w:themeColor="accent5" w:themeShade="80"/>
          <w:sz w:val="24"/>
          <w:szCs w:val="24"/>
        </w:rPr>
        <w:t xml:space="preserve">Для школьников – справка из школы. </w:t>
      </w:r>
    </w:p>
    <w:p w:rsidR="00AB5965" w:rsidRPr="00AB5965" w:rsidRDefault="00AB5965" w:rsidP="00AB5965">
      <w:pPr>
        <w:jc w:val="both"/>
        <w:rPr>
          <w:color w:val="1F3864" w:themeColor="accent5" w:themeShade="80"/>
          <w:sz w:val="24"/>
          <w:szCs w:val="24"/>
        </w:rPr>
      </w:pP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  <w:u w:val="single"/>
        </w:rPr>
      </w:pPr>
      <w:r w:rsidRPr="00AB5965">
        <w:rPr>
          <w:b/>
          <w:color w:val="1F3864" w:themeColor="accent5" w:themeShade="80"/>
          <w:u w:val="single"/>
        </w:rPr>
        <w:t>Дополнительная информация:</w:t>
      </w: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b/>
          <w:color w:val="1F3864" w:themeColor="accent5" w:themeShade="80"/>
          <w:u w:val="single"/>
        </w:rPr>
      </w:pPr>
      <w:r w:rsidRPr="00AB5965">
        <w:rPr>
          <w:color w:val="1F3864" w:themeColor="accent5" w:themeShade="80"/>
        </w:rPr>
        <w:t xml:space="preserve">- </w:t>
      </w:r>
      <w:r w:rsidRPr="00AB5965">
        <w:rPr>
          <w:b/>
          <w:color w:val="1F3864" w:themeColor="accent5" w:themeShade="80"/>
        </w:rPr>
        <w:t xml:space="preserve">05.01.2018г. встреча </w:t>
      </w:r>
      <w:proofErr w:type="gramStart"/>
      <w:r w:rsidRPr="00AB5965">
        <w:rPr>
          <w:b/>
          <w:color w:val="1F3864" w:themeColor="accent5" w:themeShade="80"/>
        </w:rPr>
        <w:t>на ж</w:t>
      </w:r>
      <w:proofErr w:type="gramEnd"/>
      <w:r w:rsidRPr="00AB5965">
        <w:rPr>
          <w:b/>
          <w:color w:val="1F3864" w:themeColor="accent5" w:themeShade="80"/>
        </w:rPr>
        <w:t>/</w:t>
      </w:r>
      <w:proofErr w:type="spellStart"/>
      <w:r w:rsidRPr="00AB5965">
        <w:rPr>
          <w:b/>
          <w:color w:val="1F3864" w:themeColor="accent5" w:themeShade="80"/>
        </w:rPr>
        <w:t>д</w:t>
      </w:r>
      <w:proofErr w:type="spellEnd"/>
      <w:r w:rsidRPr="00AB5965">
        <w:rPr>
          <w:b/>
          <w:color w:val="1F3864" w:themeColor="accent5" w:themeShade="80"/>
        </w:rPr>
        <w:t xml:space="preserve"> вокзале, в детском зале ожидания № 4, за час до отправления поезда. Места в </w:t>
      </w:r>
      <w:proofErr w:type="gramStart"/>
      <w:r w:rsidRPr="00AB5965">
        <w:rPr>
          <w:b/>
          <w:color w:val="1F3864" w:themeColor="accent5" w:themeShade="80"/>
        </w:rPr>
        <w:t>поезде</w:t>
      </w:r>
      <w:proofErr w:type="gramEnd"/>
      <w:r w:rsidRPr="00AB5965">
        <w:rPr>
          <w:b/>
          <w:color w:val="1F3864" w:themeColor="accent5" w:themeShade="80"/>
        </w:rPr>
        <w:t xml:space="preserve"> распределяются заранее.</w:t>
      </w:r>
      <w:r w:rsidRPr="00AB5965">
        <w:rPr>
          <w:color w:val="1F3864" w:themeColor="accent5" w:themeShade="80"/>
        </w:rPr>
        <w:t xml:space="preserve"> Номер (название)  вагона, номер автобуса, будут отправлены Вам на электронную почту до 28 декабря. </w:t>
      </w: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AB5965">
        <w:rPr>
          <w:color w:val="1F3864" w:themeColor="accent5" w:themeShade="80"/>
        </w:rPr>
        <w:t xml:space="preserve">- </w:t>
      </w:r>
      <w:r w:rsidRPr="00AB5965">
        <w:rPr>
          <w:b/>
          <w:color w:val="1F3864" w:themeColor="accent5" w:themeShade="80"/>
        </w:rPr>
        <w:t xml:space="preserve">Туристы туда и обратно едут в </w:t>
      </w:r>
      <w:proofErr w:type="gramStart"/>
      <w:r w:rsidRPr="00AB5965">
        <w:rPr>
          <w:b/>
          <w:color w:val="1F3864" w:themeColor="accent5" w:themeShade="80"/>
        </w:rPr>
        <w:t>поезде</w:t>
      </w:r>
      <w:proofErr w:type="gramEnd"/>
      <w:r w:rsidRPr="00AB5965">
        <w:rPr>
          <w:b/>
          <w:color w:val="1F3864" w:themeColor="accent5" w:themeShade="80"/>
        </w:rPr>
        <w:t xml:space="preserve"> на одних и тех же местах.</w:t>
      </w:r>
      <w:r w:rsidRPr="00AB5965">
        <w:rPr>
          <w:color w:val="1F3864" w:themeColor="accent5" w:themeShade="80"/>
        </w:rPr>
        <w:t xml:space="preserve"> Во время пребывания в Великом </w:t>
      </w:r>
      <w:proofErr w:type="gramStart"/>
      <w:r w:rsidRPr="00AB5965">
        <w:rPr>
          <w:color w:val="1F3864" w:themeColor="accent5" w:themeShade="80"/>
        </w:rPr>
        <w:t>Устюге</w:t>
      </w:r>
      <w:proofErr w:type="gramEnd"/>
      <w:r w:rsidRPr="00AB5965">
        <w:rPr>
          <w:color w:val="1F3864" w:themeColor="accent5" w:themeShade="80"/>
        </w:rPr>
        <w:t xml:space="preserve"> и Кирове личные вещи, предусмотренные для поезда (не ценные) остаются на своих местах в вагонах. </w:t>
      </w: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AB5965">
        <w:rPr>
          <w:color w:val="1F3864" w:themeColor="accent5" w:themeShade="80"/>
        </w:rPr>
        <w:t xml:space="preserve">- </w:t>
      </w:r>
      <w:r w:rsidRPr="00AB5965">
        <w:rPr>
          <w:b/>
          <w:color w:val="1F3864" w:themeColor="accent5" w:themeShade="80"/>
        </w:rPr>
        <w:t xml:space="preserve">Возможны изменения в очередности экскурсий. </w:t>
      </w:r>
      <w:r w:rsidRPr="00AB5965">
        <w:rPr>
          <w:rStyle w:val="apple-style-span"/>
          <w:color w:val="1F3864" w:themeColor="accent5" w:themeShade="80"/>
          <w:shd w:val="clear" w:color="auto" w:fill="FFFFFF"/>
        </w:rPr>
        <w:t>Туроператор оставляет за собой право менять очередность проведения  экскурсий, не уменьшая при этом общий объем программы.</w:t>
      </w: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AB5965">
        <w:rPr>
          <w:color w:val="1F3864" w:themeColor="accent5" w:themeShade="80"/>
        </w:rPr>
        <w:t xml:space="preserve">- Одежда для поезда должна быть удобной (спортивный костюм, футболка, тапочки). Не забудьте влажные салфетки  и личные средства гигиены. </w:t>
      </w:r>
    </w:p>
    <w:p w:rsidR="00AB5965" w:rsidRPr="00AB5965" w:rsidRDefault="00AB5965" w:rsidP="00AB5965">
      <w:pPr>
        <w:pStyle w:val="a8"/>
        <w:spacing w:before="0" w:beforeAutospacing="0" w:after="0" w:afterAutospacing="0"/>
        <w:jc w:val="both"/>
        <w:rPr>
          <w:color w:val="1F3864" w:themeColor="accent5" w:themeShade="80"/>
        </w:rPr>
      </w:pPr>
      <w:r w:rsidRPr="00AB5965">
        <w:rPr>
          <w:color w:val="1F3864" w:themeColor="accent5" w:themeShade="80"/>
        </w:rPr>
        <w:t xml:space="preserve">- Это зимнее путешествие, поэтому необходимо надеть верхнюю одежду теплую (пуховик, шапка, варежки…)  и удобную обувь. </w:t>
      </w:r>
    </w:p>
    <w:p w:rsidR="00AB5965" w:rsidRPr="00AB5965" w:rsidRDefault="00AB5965" w:rsidP="00AB5965">
      <w:pPr>
        <w:rPr>
          <w:color w:val="1F3864" w:themeColor="accent5" w:themeShade="80"/>
          <w:sz w:val="24"/>
          <w:szCs w:val="24"/>
        </w:rPr>
      </w:pPr>
      <w:r w:rsidRPr="00AB5965">
        <w:rPr>
          <w:i/>
          <w:color w:val="1F3864" w:themeColor="accent5" w:themeShade="80"/>
          <w:sz w:val="24"/>
          <w:szCs w:val="24"/>
        </w:rPr>
        <w:t xml:space="preserve">- </w:t>
      </w:r>
      <w:r w:rsidRPr="00AB5965">
        <w:rPr>
          <w:color w:val="1F3864" w:themeColor="accent5" w:themeShade="80"/>
          <w:sz w:val="24"/>
          <w:szCs w:val="24"/>
        </w:rPr>
        <w:t xml:space="preserve">Время отправления и прибытия </w:t>
      </w:r>
      <w:proofErr w:type="spellStart"/>
      <w:r w:rsidRPr="00AB5965">
        <w:rPr>
          <w:color w:val="1F3864" w:themeColor="accent5" w:themeShade="80"/>
          <w:sz w:val="24"/>
          <w:szCs w:val="24"/>
        </w:rPr>
        <w:t>турпоезда</w:t>
      </w:r>
      <w:proofErr w:type="spellEnd"/>
      <w:r w:rsidRPr="00AB5965">
        <w:rPr>
          <w:color w:val="1F3864" w:themeColor="accent5" w:themeShade="80"/>
          <w:sz w:val="24"/>
          <w:szCs w:val="24"/>
        </w:rPr>
        <w:t xml:space="preserve"> указано ориентировочно. О возможных изменениях в расписании движения поезда будет объявлено дополнительно.</w:t>
      </w:r>
    </w:p>
    <w:p w:rsidR="00AB5965" w:rsidRDefault="00AB5965" w:rsidP="00AB5965">
      <w:pPr>
        <w:ind w:left="142"/>
        <w:rPr>
          <w:b/>
          <w:color w:val="993300"/>
        </w:rPr>
      </w:pPr>
    </w:p>
    <w:p w:rsidR="00AB5965" w:rsidRDefault="00AB5965" w:rsidP="00AB596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4439A7" w:rsidRPr="0028698D" w:rsidRDefault="004439A7" w:rsidP="00AB5965">
      <w:pPr>
        <w:jc w:val="center"/>
        <w:rPr>
          <w:b/>
          <w:noProof/>
          <w:color w:val="1F3864" w:themeColor="accent5" w:themeShade="80"/>
        </w:rPr>
      </w:pPr>
    </w:p>
    <w:sectPr w:rsidR="004439A7" w:rsidRPr="0028698D" w:rsidSect="00286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426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8D" w:rsidRDefault="0028698D">
      <w:r>
        <w:separator/>
      </w:r>
    </w:p>
  </w:endnote>
  <w:endnote w:type="continuationSeparator" w:id="0">
    <w:p w:rsidR="0028698D" w:rsidRDefault="0028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6" w:rsidRDefault="004401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8D" w:rsidRPr="00BE316C" w:rsidRDefault="0028698D" w:rsidP="00C91775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</w:p>
  <w:p w:rsidR="0028698D" w:rsidRDefault="0028698D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6" w:rsidRDefault="004401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8D" w:rsidRDefault="0028698D">
      <w:r>
        <w:separator/>
      </w:r>
    </w:p>
  </w:footnote>
  <w:footnote w:type="continuationSeparator" w:id="0">
    <w:p w:rsidR="0028698D" w:rsidRDefault="0028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6" w:rsidRDefault="004401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6" w:rsidRDefault="0044011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6" w:rsidRDefault="004401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5330A"/>
    <w:multiLevelType w:val="hybridMultilevel"/>
    <w:tmpl w:val="4CA015B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2AB"/>
    <w:multiLevelType w:val="hybridMultilevel"/>
    <w:tmpl w:val="CDDE67A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1275D"/>
    <w:multiLevelType w:val="hybridMultilevel"/>
    <w:tmpl w:val="45762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813E0"/>
    <w:multiLevelType w:val="hybridMultilevel"/>
    <w:tmpl w:val="4AC28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3B61"/>
    <w:multiLevelType w:val="hybridMultilevel"/>
    <w:tmpl w:val="3A90F7B8"/>
    <w:lvl w:ilvl="0" w:tplc="285CB36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B3BAD"/>
    <w:multiLevelType w:val="hybridMultilevel"/>
    <w:tmpl w:val="5DAA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95F31"/>
    <w:multiLevelType w:val="hybridMultilevel"/>
    <w:tmpl w:val="2D08E7E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71A86"/>
    <w:multiLevelType w:val="hybridMultilevel"/>
    <w:tmpl w:val="5824DFE8"/>
    <w:lvl w:ilvl="0" w:tplc="825A375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F4B47"/>
    <w:multiLevelType w:val="hybridMultilevel"/>
    <w:tmpl w:val="ECA8A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84C12"/>
    <w:multiLevelType w:val="hybridMultilevel"/>
    <w:tmpl w:val="DDF83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BE"/>
    <w:rsid w:val="000333D7"/>
    <w:rsid w:val="000340C1"/>
    <w:rsid w:val="0003744E"/>
    <w:rsid w:val="001229FD"/>
    <w:rsid w:val="00206F46"/>
    <w:rsid w:val="00234ABB"/>
    <w:rsid w:val="002402F3"/>
    <w:rsid w:val="002535FE"/>
    <w:rsid w:val="00262F48"/>
    <w:rsid w:val="0028348C"/>
    <w:rsid w:val="00283F72"/>
    <w:rsid w:val="0028698D"/>
    <w:rsid w:val="0029350C"/>
    <w:rsid w:val="002C00CB"/>
    <w:rsid w:val="002D59A7"/>
    <w:rsid w:val="00323B48"/>
    <w:rsid w:val="00356BBA"/>
    <w:rsid w:val="003A43D9"/>
    <w:rsid w:val="003C48DF"/>
    <w:rsid w:val="003D20F7"/>
    <w:rsid w:val="003D6FAA"/>
    <w:rsid w:val="00434319"/>
    <w:rsid w:val="00440116"/>
    <w:rsid w:val="004439A7"/>
    <w:rsid w:val="00481EB7"/>
    <w:rsid w:val="004C3660"/>
    <w:rsid w:val="004F30D5"/>
    <w:rsid w:val="004F3FCE"/>
    <w:rsid w:val="005819D2"/>
    <w:rsid w:val="005831B0"/>
    <w:rsid w:val="005B63FB"/>
    <w:rsid w:val="0066454F"/>
    <w:rsid w:val="006E602D"/>
    <w:rsid w:val="00760AAA"/>
    <w:rsid w:val="00791939"/>
    <w:rsid w:val="007C0717"/>
    <w:rsid w:val="007C5449"/>
    <w:rsid w:val="007C7401"/>
    <w:rsid w:val="00803CDE"/>
    <w:rsid w:val="008121C0"/>
    <w:rsid w:val="00822DF5"/>
    <w:rsid w:val="00860D18"/>
    <w:rsid w:val="008A0391"/>
    <w:rsid w:val="008E6113"/>
    <w:rsid w:val="00905995"/>
    <w:rsid w:val="00943B3E"/>
    <w:rsid w:val="00993C5B"/>
    <w:rsid w:val="009A2176"/>
    <w:rsid w:val="009D2F08"/>
    <w:rsid w:val="00A1053F"/>
    <w:rsid w:val="00A24219"/>
    <w:rsid w:val="00A31BEF"/>
    <w:rsid w:val="00A80223"/>
    <w:rsid w:val="00AB5965"/>
    <w:rsid w:val="00AD6EBE"/>
    <w:rsid w:val="00B34F27"/>
    <w:rsid w:val="00B419A8"/>
    <w:rsid w:val="00B52C03"/>
    <w:rsid w:val="00BD261D"/>
    <w:rsid w:val="00BD3BCF"/>
    <w:rsid w:val="00BD692A"/>
    <w:rsid w:val="00BD7BB7"/>
    <w:rsid w:val="00BE7FDE"/>
    <w:rsid w:val="00C14FBE"/>
    <w:rsid w:val="00C1649B"/>
    <w:rsid w:val="00C21B15"/>
    <w:rsid w:val="00C763CB"/>
    <w:rsid w:val="00C816F6"/>
    <w:rsid w:val="00C874FA"/>
    <w:rsid w:val="00C91775"/>
    <w:rsid w:val="00D150C9"/>
    <w:rsid w:val="00D26844"/>
    <w:rsid w:val="00D969B3"/>
    <w:rsid w:val="00D96FDD"/>
    <w:rsid w:val="00DD7C13"/>
    <w:rsid w:val="00E40318"/>
    <w:rsid w:val="00E71F5D"/>
    <w:rsid w:val="00E73EFC"/>
    <w:rsid w:val="00EA0348"/>
    <w:rsid w:val="00F117F1"/>
    <w:rsid w:val="00F9313F"/>
    <w:rsid w:val="00FC4DCA"/>
    <w:rsid w:val="00FC7EBD"/>
    <w:rsid w:val="00FD515F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6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FF26EC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FF2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2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21B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C21B15"/>
    <w:rPr>
      <w:b/>
      <w:bCs/>
    </w:rPr>
  </w:style>
  <w:style w:type="character" w:customStyle="1" w:styleId="apple-converted-space">
    <w:name w:val="apple-converted-space"/>
    <w:basedOn w:val="a0"/>
    <w:uiPriority w:val="99"/>
    <w:rsid w:val="00C21B15"/>
  </w:style>
  <w:style w:type="character" w:styleId="aa">
    <w:name w:val="Hyperlink"/>
    <w:basedOn w:val="a0"/>
    <w:uiPriority w:val="99"/>
    <w:unhideWhenUsed/>
    <w:rsid w:val="00803CD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87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7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26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5819D2"/>
    <w:rPr>
      <w:i/>
      <w:iCs/>
    </w:rPr>
  </w:style>
  <w:style w:type="character" w:customStyle="1" w:styleId="apple-style-span">
    <w:name w:val="apple-style-span"/>
    <w:basedOn w:val="a0"/>
    <w:uiPriority w:val="99"/>
    <w:rsid w:val="002869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rdane.ru/gallery/thumbnails.php?album=54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ardane.ru/gallery/thumbnails.php?album=5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3</cp:revision>
  <cp:lastPrinted>2017-03-16T12:56:00Z</cp:lastPrinted>
  <dcterms:created xsi:type="dcterms:W3CDTF">2017-09-13T11:12:00Z</dcterms:created>
  <dcterms:modified xsi:type="dcterms:W3CDTF">2017-09-14T12:43:00Z</dcterms:modified>
</cp:coreProperties>
</file>