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1D" w:rsidRPr="0095211D" w:rsidRDefault="0095211D" w:rsidP="0095211D">
      <w:pPr>
        <w:spacing w:after="0" w:line="240" w:lineRule="auto"/>
        <w:outlineLvl w:val="0"/>
        <w:rPr>
          <w:rFonts w:ascii="HeliosCond" w:eastAsia="Times New Roman" w:hAnsi="HeliosCond" w:cs="Times New Roman"/>
          <w:b/>
          <w:bCs/>
          <w:caps/>
          <w:color w:val="005194"/>
          <w:kern w:val="36"/>
          <w:sz w:val="30"/>
          <w:szCs w:val="30"/>
          <w:lang w:eastAsia="ru-RU"/>
        </w:rPr>
      </w:pPr>
      <w:r w:rsidRPr="0095211D">
        <w:rPr>
          <w:rFonts w:ascii="HeliosCond" w:eastAsia="Times New Roman" w:hAnsi="HeliosCond" w:cs="Times New Roman"/>
          <w:b/>
          <w:bCs/>
          <w:caps/>
          <w:color w:val="005194"/>
          <w:kern w:val="36"/>
          <w:sz w:val="30"/>
          <w:szCs w:val="30"/>
          <w:lang w:eastAsia="ru-RU"/>
        </w:rPr>
        <w:t>"ПЕРМСКАЯ КРУГОСВЕТКА"</w:t>
      </w:r>
    </w:p>
    <w:p w:rsidR="0095211D" w:rsidRDefault="0095211D" w:rsidP="0095211D">
      <w:pPr>
        <w:spacing w:after="0" w:line="240" w:lineRule="auto"/>
        <w:ind w:left="30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</w:p>
    <w:p w:rsidR="0095211D" w:rsidRPr="0095211D" w:rsidRDefault="0095211D" w:rsidP="0095211D">
      <w:pPr>
        <w:spacing w:after="0" w:line="240" w:lineRule="auto"/>
        <w:ind w:lef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521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Пермь - Чайковский (Воткинск) - Елабуга - Тольятти (Ташла, Ширяево, Утевка) - Самара - Казань (Свияжск) - </w:t>
      </w:r>
      <w:proofErr w:type="spellStart"/>
      <w:r w:rsidRPr="009521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Макарьево</w:t>
      </w:r>
      <w:proofErr w:type="spellEnd"/>
      <w:r w:rsidRPr="009521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(Дивеево, </w:t>
      </w:r>
      <w:proofErr w:type="spellStart"/>
      <w:r w:rsidRPr="009521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Лысково</w:t>
      </w:r>
      <w:proofErr w:type="spellEnd"/>
      <w:r w:rsidRPr="009521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Б.Болдино, </w:t>
      </w:r>
      <w:proofErr w:type="spellStart"/>
      <w:r w:rsidRPr="009521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Пешелань-Арзамас</w:t>
      </w:r>
      <w:proofErr w:type="spellEnd"/>
      <w:r w:rsidRPr="009521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- Нижний Новгород - Чебоксары (Йошкар-Ола) - Казань - Сарапул (Ижевск) - Пермь</w:t>
      </w:r>
      <w:proofErr w:type="gramEnd"/>
    </w:p>
    <w:tbl>
      <w:tblPr>
        <w:tblW w:w="14820" w:type="dxa"/>
        <w:tblCellSpacing w:w="0" w:type="dxa"/>
        <w:tblInd w:w="60" w:type="dxa"/>
        <w:tblBorders>
          <w:top w:val="single" w:sz="6" w:space="0" w:color="A6A8A9"/>
          <w:left w:val="single" w:sz="6" w:space="0" w:color="A6A8A9"/>
          <w:bottom w:val="single" w:sz="6" w:space="0" w:color="A6A8A9"/>
          <w:right w:val="single" w:sz="6" w:space="0" w:color="A6A8A9"/>
        </w:tblBorders>
        <w:tblCellMar>
          <w:left w:w="0" w:type="dxa"/>
          <w:right w:w="0" w:type="dxa"/>
        </w:tblCellMar>
        <w:tblLook w:val="04A0"/>
      </w:tblPr>
      <w:tblGrid>
        <w:gridCol w:w="2282"/>
        <w:gridCol w:w="12538"/>
      </w:tblGrid>
      <w:tr w:rsidR="0095211D" w:rsidRPr="0095211D" w:rsidTr="0095211D">
        <w:trPr>
          <w:tblCellSpacing w:w="0" w:type="dxa"/>
        </w:trPr>
        <w:tc>
          <w:tcPr>
            <w:tcW w:w="2280" w:type="dxa"/>
            <w:tcBorders>
              <w:bottom w:val="single" w:sz="6" w:space="0" w:color="A6A8A9"/>
              <w:right w:val="single" w:sz="6" w:space="0" w:color="A6A8A9"/>
            </w:tcBorders>
            <w:tcMar>
              <w:top w:w="30" w:type="dxa"/>
              <w:left w:w="465" w:type="dxa"/>
              <w:bottom w:w="255" w:type="dxa"/>
              <w:right w:w="0" w:type="dxa"/>
            </w:tcMar>
            <w:vAlign w:val="center"/>
            <w:hideMark/>
          </w:tcPr>
          <w:p w:rsidR="0095211D" w:rsidRPr="0095211D" w:rsidRDefault="0095211D" w:rsidP="0095211D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521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День 1 </w:t>
            </w:r>
          </w:p>
        </w:tc>
        <w:tc>
          <w:tcPr>
            <w:tcW w:w="12525" w:type="dxa"/>
            <w:tcBorders>
              <w:bottom w:val="single" w:sz="6" w:space="0" w:color="A6A8A9"/>
            </w:tcBorders>
            <w:tcMar>
              <w:top w:w="30" w:type="dxa"/>
              <w:left w:w="225" w:type="dxa"/>
              <w:bottom w:w="255" w:type="dxa"/>
              <w:right w:w="225" w:type="dxa"/>
            </w:tcMar>
            <w:hideMark/>
          </w:tcPr>
          <w:p w:rsidR="0095211D" w:rsidRPr="0095211D" w:rsidRDefault="0095211D" w:rsidP="0095211D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Информация для туристов: (время московское) регистрация и получение посадочных талонов производится на речном вокзале г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ермь, на теплоходе «Родная Русь».Посадка: 15:30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Отправление в рейс: 16:30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 стоимость включено: размещение в каюте выбранной категории; 3-х разовое питание по заказной системе; страховка от несчастного случая; культурно - развлекательные программы.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Необходимые документы: паспорт (для ребенка свидетельство о рождении); путёвка; медицинский полис.</w:t>
            </w:r>
          </w:p>
        </w:tc>
      </w:tr>
      <w:tr w:rsidR="0095211D" w:rsidRPr="0095211D" w:rsidTr="0095211D">
        <w:trPr>
          <w:tblCellSpacing w:w="0" w:type="dxa"/>
        </w:trPr>
        <w:tc>
          <w:tcPr>
            <w:tcW w:w="2280" w:type="dxa"/>
            <w:tcBorders>
              <w:bottom w:val="single" w:sz="6" w:space="0" w:color="A6A8A9"/>
              <w:right w:val="single" w:sz="6" w:space="0" w:color="A6A8A9"/>
            </w:tcBorders>
            <w:tcMar>
              <w:top w:w="30" w:type="dxa"/>
              <w:left w:w="465" w:type="dxa"/>
              <w:bottom w:w="255" w:type="dxa"/>
              <w:right w:w="0" w:type="dxa"/>
            </w:tcMar>
            <w:vAlign w:val="center"/>
            <w:hideMark/>
          </w:tcPr>
          <w:p w:rsidR="0095211D" w:rsidRPr="0095211D" w:rsidRDefault="0095211D" w:rsidP="0095211D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521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День 2 </w:t>
            </w:r>
          </w:p>
        </w:tc>
        <w:tc>
          <w:tcPr>
            <w:tcW w:w="12525" w:type="dxa"/>
            <w:tcBorders>
              <w:bottom w:val="single" w:sz="6" w:space="0" w:color="A6A8A9"/>
            </w:tcBorders>
            <w:tcMar>
              <w:top w:w="30" w:type="dxa"/>
              <w:left w:w="225" w:type="dxa"/>
              <w:bottom w:w="255" w:type="dxa"/>
              <w:right w:w="225" w:type="dxa"/>
            </w:tcMar>
            <w:hideMark/>
          </w:tcPr>
          <w:p w:rsidR="0095211D" w:rsidRPr="0095211D" w:rsidRDefault="0095211D" w:rsidP="0095211D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ЧАЙКОВСКИЙ 08:00-13:00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Город Чайковский был основан в 1955 году в связи со строительством Воткинском ГЭС на реке Каме как рабочий посёлок гидростроителей. Впервые название «Чайковский» появляется в январе 1956 года в честь великого русского композитора Петра Ильича Чайковского, родившегося в Воткинске (в 37 километрах от Чайковского).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Автобусная экскурсия по городу «Чайковский – жемчужина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Прикамья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Название посёлку было дано по желанию его жителей. Молодой, утопающий в зелени город, за границы которого вывезены все промышленные предприятия, удивит Вас своей чистотой и зелеными парками.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Автобусная экскурсия в спорткомплекс «Снежинка».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В год Сочинской зимней олимпиады Вы, наверное, не раз задавали себе вопрос: а где же воспитывают спортсменов, которые потом выступают за честь своей страны? Ответ прямо перед Вами – в Федеральном центре по зимним видам спорта «Снежинка». Комплекс оснащен новейшими сооружениями для занятий зимними видами спорта – прыжки на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лыжах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трамплина, лыжные гонки, биатлон, фристайл – и признан отвечающим мировым стандартам.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Обзорная экскурсия по городу Воткинску с посещение мемориально-архитектурного комплекса «Музей-усадьба П.И. Чайковского»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Воткинск.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Окунувшись в мир быта дворян и горнозаводского населения, вы сможете  полноценно представить жизнь семьи Чайковских в Воткинске.  Экскурсия по усадьбе позволит посетителям глубже понять личность композитора, истоки его музыкального таланта.</w:t>
            </w:r>
          </w:p>
        </w:tc>
      </w:tr>
      <w:tr w:rsidR="0095211D" w:rsidRPr="0095211D" w:rsidTr="0095211D">
        <w:trPr>
          <w:tblCellSpacing w:w="0" w:type="dxa"/>
        </w:trPr>
        <w:tc>
          <w:tcPr>
            <w:tcW w:w="2280" w:type="dxa"/>
            <w:tcBorders>
              <w:bottom w:val="single" w:sz="6" w:space="0" w:color="A6A8A9"/>
              <w:right w:val="single" w:sz="6" w:space="0" w:color="A6A8A9"/>
            </w:tcBorders>
            <w:tcMar>
              <w:top w:w="30" w:type="dxa"/>
              <w:left w:w="465" w:type="dxa"/>
              <w:bottom w:w="255" w:type="dxa"/>
              <w:right w:w="0" w:type="dxa"/>
            </w:tcMar>
            <w:vAlign w:val="center"/>
            <w:hideMark/>
          </w:tcPr>
          <w:p w:rsidR="0095211D" w:rsidRPr="0095211D" w:rsidRDefault="0095211D" w:rsidP="0095211D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521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День 3 </w:t>
            </w:r>
          </w:p>
        </w:tc>
        <w:tc>
          <w:tcPr>
            <w:tcW w:w="12525" w:type="dxa"/>
            <w:tcBorders>
              <w:bottom w:val="single" w:sz="6" w:space="0" w:color="A6A8A9"/>
            </w:tcBorders>
            <w:tcMar>
              <w:top w:w="30" w:type="dxa"/>
              <w:left w:w="225" w:type="dxa"/>
              <w:bottom w:w="255" w:type="dxa"/>
              <w:right w:w="225" w:type="dxa"/>
            </w:tcMar>
            <w:hideMark/>
          </w:tcPr>
          <w:p w:rsidR="0095211D" w:rsidRPr="0095211D" w:rsidRDefault="0095211D" w:rsidP="0095211D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ЕЛАБУГА 07:00-13:00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Автобусная экскурсия «Путешествие в Елабугу тысячелетнюю». Елабуга — одно из старейших поселений Татарстана с 1000-летней историей. В течение экскурсии Вы познакомитесь с городом и его историей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Экскурсия «Елабуга – Набережные Челны – два полюса Камы». Тур предлагает туристам погрузиться в атмосферу двух, совершенно противоположных по укладу городов. Утопающая в зелени, с панорамой православных храмов и мусульманских святынь Елабуга и Набережные Челны –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современный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автоград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не менее интересной историей.</w:t>
            </w:r>
          </w:p>
        </w:tc>
      </w:tr>
      <w:tr w:rsidR="0095211D" w:rsidRPr="0095211D" w:rsidTr="0095211D">
        <w:trPr>
          <w:tblCellSpacing w:w="0" w:type="dxa"/>
        </w:trPr>
        <w:tc>
          <w:tcPr>
            <w:tcW w:w="2280" w:type="dxa"/>
            <w:tcBorders>
              <w:bottom w:val="single" w:sz="6" w:space="0" w:color="A6A8A9"/>
              <w:right w:val="single" w:sz="6" w:space="0" w:color="A6A8A9"/>
            </w:tcBorders>
            <w:tcMar>
              <w:top w:w="30" w:type="dxa"/>
              <w:left w:w="465" w:type="dxa"/>
              <w:bottom w:w="255" w:type="dxa"/>
              <w:right w:w="0" w:type="dxa"/>
            </w:tcMar>
            <w:vAlign w:val="center"/>
            <w:hideMark/>
          </w:tcPr>
          <w:p w:rsidR="0095211D" w:rsidRPr="0095211D" w:rsidRDefault="0095211D" w:rsidP="0095211D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521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 xml:space="preserve">День 4 </w:t>
            </w:r>
          </w:p>
        </w:tc>
        <w:tc>
          <w:tcPr>
            <w:tcW w:w="12525" w:type="dxa"/>
            <w:tcBorders>
              <w:bottom w:val="single" w:sz="6" w:space="0" w:color="A6A8A9"/>
            </w:tcBorders>
            <w:tcMar>
              <w:top w:w="30" w:type="dxa"/>
              <w:left w:w="225" w:type="dxa"/>
              <w:bottom w:w="255" w:type="dxa"/>
              <w:right w:w="225" w:type="dxa"/>
            </w:tcMar>
            <w:hideMark/>
          </w:tcPr>
          <w:p w:rsidR="0095211D" w:rsidRPr="0095211D" w:rsidRDefault="0095211D" w:rsidP="0095211D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УЛЬЯНОВСК 07:00-07:30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ТОЛЬЯТТИ 14:00-18:00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Тольятти – один из красивейших городов России с живописной природой и развитой инфраструктурой. Многие туристы едут в этот прекрасный уголок России, чтобы полюбоваться на Жигулевские горы и погулять по лесу. Город является промышленным центром с множеством заводов и предприятий, главным из которых считается АВТОВАЗ. Именно здесь появляются на свет новые автомобили волжского автозавода. И не важно, какой отдых вы предпочитаете – в Тольятти всегда можно найти для себя интересное занятие.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Автобусная экскурсия в с. Ташл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а(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доп.плата).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посвящена святыне Самарской земли – чудотворной иконе Божьей матери «Избавительница от бед», обретенной за несколько дней до Октябрьской революции и ставшем известным на всю Россию селе Ташла.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Здесь на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месте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явленной иконы "Избавительница от бед" забил родник чистой воды, воды целебной.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 посетите уютный, теплый, храм Святой Троицы, прикоснетесь к бесценному Божьему дару – чудотворной иконе Пресвятой Богородицы. Затем предстоит окунуться в Святом источнике чудотворной иконы Божьей Матери "Избавительница от бед". По вере совершаются многочисленные чудеса.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Экскурсионная программ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а(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доп.плата)  по Самарскому области  начинается   обзорной экскурсией в  г. Тольятти – с. Утёвка(150км),  с поездкой в село Утёвка под названием  «Свет икон нерукотворных. » и заканчивается с обзорной экскурсией по г. Самара(79км).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Совсем недалеко от Самары привольно раскинулось среди курганов село Утёвка. Знаменито оно своим храмом. А точнее,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человеком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который этот храм расписал и написал иконы, свет которых до сих пор озаряет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утёвскую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землю. Григорий Журавлёв родился без рук и ног. Иконы писал, держа кисть в зубах. Но свет, который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исходит от написанных им икон проникает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глубоко в душу каждому, кто хоть раз побывал в Троицком храме.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Музей военной техник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и(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доп.плата). (очень востребована для родителей с детьми и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детскимии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групами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).Музей носит название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Автоваза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находится буквально через дорогу от самого завода.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Голубое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здание на фото как раз главный административный корпус. Большая часть музея находится под открытым небом.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Прибытие теплохода в г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амара.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Отправление из САМАРЫ.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Утренняя  автобусная экскурсия из города Самары (доп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лата).   «Легенды и были Жигулей» с посещением смотровой площадки и восхождение на Царев Курган.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Царев курган – это уникальный памятник Среднего Поволжья. Издавна было замечено, что Царев курган обладает 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способностью особым образом воздействовать на человека. Кто-то испытывает там восторг и эйфорию, а кто-то -  покой и умиротворение. С кургана открывается великолепный вид на Волгу, Жигулевские горы. На западном склоне кургана бьет чудотворный источник «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Неупиваемая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Чаша», живительной воды из которого может набрать любой желающий (не забудьте посуду).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Христорождественский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храм и его святыни. Смотровая площадка в п.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Управленческий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Обзорная экскурсия по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Тольятти.  Посадка туристов из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Тольятти.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Автобусная экскурсия из г. Самары в Село Большая Рязань, источник, пещера С.Разина.(110км) (доп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лата). Во время этой экскурсии Вы побываете в старинном русском поселении Большая Рязань. Здесь запланировано посещение музея быта, Церкви и Святого источника. Жигулевские горы хранят память о вольных казаках Степана Разина. С его именем связано множество легенд и преданий нашего края. Конечной целью этого увлекательного путешествия будет одно из замечательных и любопытных явлений природы – карстовая пещера Степана Разина.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Экскурсия в с. Ширяев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о(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доп.плата). (для туристов оставшихся на теплоходе) Увидев красоту этих мест, Вы поймете, что привлекало сюда многих русских художников. Экскурсовод расскажет о пребывании летом 1870 года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Ширяево Ильи Репина. Более подробно о творчестве этого художника и о том, как создавалась картина «Бурлаки на Волге» можно узнать при посещении филиала Художественного музея — «Домика Репина»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с. Ширяево.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Автобусная экскурсия из г. Самары «Богатырская Слобода» (доп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лата). Жигули богатырские ...Здесь жили богатыри в давние времена. Живут и сейчас. Примерка древнерусских нарядов. Катание на ладье, прогулка на ходулях и в седле. Кольчуги и арбалеты, древнерусские терема у побережья Усинского залива и красота Самарской Луки.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Посадка туристов из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Тольятти.</w:t>
            </w:r>
          </w:p>
        </w:tc>
      </w:tr>
      <w:tr w:rsidR="0095211D" w:rsidRPr="0095211D" w:rsidTr="0095211D">
        <w:trPr>
          <w:tblCellSpacing w:w="0" w:type="dxa"/>
        </w:trPr>
        <w:tc>
          <w:tcPr>
            <w:tcW w:w="2280" w:type="dxa"/>
            <w:tcBorders>
              <w:bottom w:val="single" w:sz="6" w:space="0" w:color="A6A8A9"/>
              <w:right w:val="single" w:sz="6" w:space="0" w:color="A6A8A9"/>
            </w:tcBorders>
            <w:tcMar>
              <w:top w:w="30" w:type="dxa"/>
              <w:left w:w="465" w:type="dxa"/>
              <w:bottom w:w="255" w:type="dxa"/>
              <w:right w:w="0" w:type="dxa"/>
            </w:tcMar>
            <w:vAlign w:val="center"/>
            <w:hideMark/>
          </w:tcPr>
          <w:p w:rsidR="0095211D" w:rsidRPr="0095211D" w:rsidRDefault="0095211D" w:rsidP="0095211D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521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 xml:space="preserve">День 5 </w:t>
            </w:r>
          </w:p>
        </w:tc>
        <w:tc>
          <w:tcPr>
            <w:tcW w:w="12525" w:type="dxa"/>
            <w:tcBorders>
              <w:bottom w:val="single" w:sz="6" w:space="0" w:color="A6A8A9"/>
            </w:tcBorders>
            <w:tcMar>
              <w:top w:w="30" w:type="dxa"/>
              <w:left w:w="225" w:type="dxa"/>
              <w:bottom w:w="255" w:type="dxa"/>
              <w:right w:w="225" w:type="dxa"/>
            </w:tcMar>
            <w:hideMark/>
          </w:tcPr>
          <w:p w:rsidR="0095211D" w:rsidRPr="0095211D" w:rsidRDefault="0095211D" w:rsidP="0095211D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САМАРА 08:00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Отправление из САМАРЫ.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ТОЛЬЯТТИ 14:00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Посадка туристов из г. Тольятти.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УЛЬЯНОВСК 20:30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Посадка туристов из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Ульяновска.</w:t>
            </w:r>
          </w:p>
        </w:tc>
      </w:tr>
      <w:tr w:rsidR="0095211D" w:rsidRPr="0095211D" w:rsidTr="0095211D">
        <w:trPr>
          <w:tblCellSpacing w:w="0" w:type="dxa"/>
        </w:trPr>
        <w:tc>
          <w:tcPr>
            <w:tcW w:w="2280" w:type="dxa"/>
            <w:tcBorders>
              <w:bottom w:val="single" w:sz="6" w:space="0" w:color="A6A8A9"/>
              <w:right w:val="single" w:sz="6" w:space="0" w:color="A6A8A9"/>
            </w:tcBorders>
            <w:tcMar>
              <w:top w:w="30" w:type="dxa"/>
              <w:left w:w="465" w:type="dxa"/>
              <w:bottom w:w="255" w:type="dxa"/>
              <w:right w:w="0" w:type="dxa"/>
            </w:tcMar>
            <w:vAlign w:val="center"/>
            <w:hideMark/>
          </w:tcPr>
          <w:p w:rsidR="0095211D" w:rsidRPr="0095211D" w:rsidRDefault="0095211D" w:rsidP="0095211D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521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День 6 </w:t>
            </w:r>
          </w:p>
        </w:tc>
        <w:tc>
          <w:tcPr>
            <w:tcW w:w="12525" w:type="dxa"/>
            <w:tcBorders>
              <w:bottom w:val="single" w:sz="6" w:space="0" w:color="A6A8A9"/>
            </w:tcBorders>
            <w:tcMar>
              <w:top w:w="30" w:type="dxa"/>
              <w:left w:w="225" w:type="dxa"/>
              <w:bottom w:w="255" w:type="dxa"/>
              <w:right w:w="225" w:type="dxa"/>
            </w:tcMar>
            <w:hideMark/>
          </w:tcPr>
          <w:p w:rsidR="0095211D" w:rsidRPr="0095211D" w:rsidRDefault="0095211D" w:rsidP="0095211D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КАЗАНЬ 08:30-12:30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Казань - удивительный город, с тысячелетней историей, который способен сочетать в себе на первый взгляд не сочетаемое: это глубокую древность и нынешнею современность, это дух Востока и обаяние Запада, это православие и мусульманство.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счет удачного расположения Казань является крупнейшим торговым центром России, так как омывает ее сразу 3 реки: Волга, Кама и Казанка.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Автобусная экскурсия  с посещением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Раифского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монастыря на территории Волжско-Камского заповедника»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Раифский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мужской монастырь – один из старейших монастырей казанской епархии, основанный в 1613 году. Здесь вы 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увидите чудотворную Грузинскую икону Божьей Матери, Троицкий собор, освященный источник, монастырскую колокольню, солнечные часы. Обитель располагается в природном заповеднике на берегу овеянного легендами озера.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Автобусная экскурсия «Казань спортивная»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Ни для кого не секрет, что в 2013 году Казань стала столицей Всемирной Универсиады! В связи с этим уникальным событием в городе появилось много спортивных объектов, которые будут интересны всем без исключения: Ледовая арена,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Баскетхолл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Дворец спорта и другие. Кроме того, на этой экскурсии Вы сможете посетить Казанский ипподром и Музей коневодства. Самые отважные смогут покататься на лошади.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Экскурсия на остров - град Свияжск.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Зачарованный, долгие советские годы пустовавший, а в наши дни вновь сияющий во славе — Остров-град Свияжск. История острова очень витиевата, как и реки, на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месте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слияния которых она раскинулась. История города началась в 16 веке, когда после своего неудачного похода на Казань, Иван Васильевич возвращался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первопрестольную. Он заметил остров, смекнул, что он недалеко от Казани, и решил основать на нем свой форпост — крепость, с которой будут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наносится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атаки на вражескую Казань. За несколько месяцев в Угличе срубили город, разобрав, сплавили его по Волге, и за неделю русская крепость-город была собрана. Так в 1551 году родился Свияжск. Позже было покорение Казани, рост торгово-ремесленного города Казани. Объекты, посещаемые во время  экскурсии на остров-град Свияжск: Собор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сех скорбящих Радости, церковь Святой Троицы, действующий Успенский монастырь с его архитектурным ансамблем 17 века, музей истории Свияжска, конный двор и мастерские, прогулка по уездному Свияжску.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Пешеходная экскурсия с посещением аквапарка «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Барионикс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Казанский аквапарк «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Барионикс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 – это незабываемое удовольствие, позитивные эмоции, экстрим и вечное лето. В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аквапарке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вашему вниманию предлагаются 15 аттракционов, несколько бассейнов, а кроме того джакузи, отличная сауна и современный солярий. Широкое разнообразие аттракционов ждет вас в аквапарке Казани.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Автобусная экскурсия с посещением аквапарка «Ривьера»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«Ривьера» - крупнейший в России и один из самых больших в Европе аквапарков. Более 50 различных аттракционов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созданы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того, чтобы каждый нашел себе развлечение по душе. Любители экстремальных развлечений по достоинству оценят крутые виражи горок, именно здесь ставят рекорды самые смелые и отчаянные.</w:t>
            </w:r>
          </w:p>
        </w:tc>
      </w:tr>
      <w:tr w:rsidR="0095211D" w:rsidRPr="0095211D" w:rsidTr="0095211D">
        <w:trPr>
          <w:tblCellSpacing w:w="0" w:type="dxa"/>
        </w:trPr>
        <w:tc>
          <w:tcPr>
            <w:tcW w:w="2280" w:type="dxa"/>
            <w:tcBorders>
              <w:bottom w:val="single" w:sz="6" w:space="0" w:color="A6A8A9"/>
              <w:right w:val="single" w:sz="6" w:space="0" w:color="A6A8A9"/>
            </w:tcBorders>
            <w:tcMar>
              <w:top w:w="30" w:type="dxa"/>
              <w:left w:w="465" w:type="dxa"/>
              <w:bottom w:w="255" w:type="dxa"/>
              <w:right w:w="0" w:type="dxa"/>
            </w:tcMar>
            <w:vAlign w:val="center"/>
            <w:hideMark/>
          </w:tcPr>
          <w:p w:rsidR="0095211D" w:rsidRPr="0095211D" w:rsidRDefault="0095211D" w:rsidP="0095211D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521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 xml:space="preserve">День 7 </w:t>
            </w:r>
          </w:p>
        </w:tc>
        <w:tc>
          <w:tcPr>
            <w:tcW w:w="12525" w:type="dxa"/>
            <w:tcBorders>
              <w:bottom w:val="single" w:sz="6" w:space="0" w:color="A6A8A9"/>
            </w:tcBorders>
            <w:tcMar>
              <w:top w:w="30" w:type="dxa"/>
              <w:left w:w="225" w:type="dxa"/>
              <w:bottom w:w="255" w:type="dxa"/>
              <w:right w:w="225" w:type="dxa"/>
            </w:tcMar>
            <w:hideMark/>
          </w:tcPr>
          <w:p w:rsidR="0095211D" w:rsidRPr="0095211D" w:rsidRDefault="0095211D" w:rsidP="0095211D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МАКАРЬЕВО 06:30-08:30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желанию туристов посещение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Макарьевскому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Желтоводскому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Троицкому действующему женскому монастырю.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Первая программа: Автобусная экскурсия в Дивеево и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Дивеевские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монастыри + обзорная экскурсия по Арзамасу. (Экскурсия начинается в Макарьеве, паром до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Лысково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далее автобусом, возвращение на теплоход в г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ижний Новгород, 07:30-17:00).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на Земле такие удивительные места, где неосязаемое становится ощутимым и понятным, где сквозь границы материального мира проникает чудесная тайная благодать.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Такие места называются Святыми. Одно из таких удивительных благодатных мест – Свято-Троицкий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Серафимо-Дивеевский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женский монастырь – настоящая жемчужина всего православного мира.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Серафимо-Дивеевский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монастырь – особенное место на Земле. Сама Царица Небесная 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взяла эту обитель в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вой Четвертый Удел. Здесь есть великая, уникальная святыня – канавка вокруг монастыря, по которой прошла сама Пресвятая Богородица. Вы сможете пройти с молитвой по знаменитой Канавке Царицы Небесной, приложиться к мощам великого святого Серафима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Саровского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совершить исцеляющие омовения в целебных источниках со святой водой и проникнуться тайной благодатью одного из самых святых мест всего Православного мира. Каждый приходящий сюда, уйдет отсюда другим – немного чище, лучше, добрее... Ведь, как говорят, если и жив еще этот грешный мир, то только молитвами праведных людей о нем.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Арзамас. Недаром проезжие купцы говорили: «Арзамас городок – от Москвы уголок». Это сравнение напрашивалось из-за такого обилия соборов, церквей, монастырей в Арзамасе, что невольно вспоминалась златоглавая Москва с ее «сорок сороков». И сегодня Арзамас очаровывает золотыми куполами своих многочисленных древних и старинных храмов. Одна из главных святынь Арзамаса – удивительной красоты Воскресенский собор. Храм построен на высоком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холме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Арзамаса и завершает ансамбль Соборной площади. Воскресенский собор строили 28 лет - начиная с 1814 года. Здание выполнено в форме греческого креста. Вы сможете поклониться самым чтимым святыням Воскресенского Собора: Животворящий Крест Господень, иконы Казанской Божией Матери, Николая Чудотворца и целителя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Пантелеймона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Посещение Музея русского Патриаршества (В экспозиции представлены личные вещи шести Святейших Патриархов: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Никона, Пимена, Сергия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Страгородского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 (которому отведены три зала), Алексия I, Алексия II и Святейшего Патриарха Московского и всея Руси Кирилла.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 облачения, митры, подлинники документов, фотографии, разбитые колокола советского периода гонения на Церковь).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Возвращение на теплоход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  Нижний Новгород  (17:00).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Вторая программа: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Лысково-Б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олдино-Пешелань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(Экскурсия начинается в Макарьеве, паром до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Лысково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далее автобусом, возвращение на теплоход в г.Нижний Новгород, 07:30-17:00).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Одно из самых дорогих имен для сердца любого культурного человека - имя Александра Сергеевича Пушкина. Большое Болдино – родовое «гнездо» и вотчина рода Пушкиных. С 1585 года владели Пушкины этим поместьем. В 1840 году имение переходит к деду А.С. Пушкина – Льву Александровичу Пушкину. Александр Сергеевич Пушкин бывал в Болдино трижды – в осенние месяцы 1830, 1833 и 1834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годах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Болдинская осень 1830 года – самый плодотворный период в творчестве великого поэта. Именно в это время он написал свыше тридцати чудесных лирических стихотворений, «Маленькие трагедии», «Домик в Коломне», «Медный всадник», «Пиковая дама», последние главы «Евгения Онегина», «Повести Белкина», несколько сказок... В Болдино сохранился подлинный дом Пушкиных. Внутри скрупулезно, по документальным источникам, воссозданы интерьеры и обстановка комнат, которые помнят поэта, и в которых незримо витает пушкинский дух... Проникнуться потрясающей «болдинской» атмосферой мы сможем на увлекательной экскурсии по дому-музею. Мы сможем прогуляться по аллеям великолепного усадебного парка, которые еще помнят задумчивые шаги Александра Сергеевича... Здесь вам представится уникальная возможность преобразиться в героев пушкинских произведений. Перенестись в атмосферу XIX века и запечатлеть себя на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фоне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красот Болдинского усадебного парка, можно во время увлекательной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фотосессии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исторических костюмах (за дополнительную плату). Потрясающие фотографии и море волнующих эмоций обеспечено.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А дальше нас ждет уникальное путешествие на миллионы лет назад! В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городке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Пешелань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находится удивительный подземный Музей горного дела, геологии и спелеологии.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Креативные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люди живут и работают в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Пешелани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! На территории 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действующего гипсового завода, на глубине 70 метров под землей они создали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уникальный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мир. Получив пуховики (ведь в подземных пещерах музея всегда +8 градусов), специальную обувь, каску и шахтерский фонарик, в сопровождении экскурсовода, спустимся в настоящую действующую шахту. Наше необычное путешествие начинается! Вы увидите, как трудятся шахтеры, добывая белоснежный гипс, а время от времени мимо нас будут проезжать вагонетки с добытой породой. Пещеры, образованные при выработке гипса стали залами грандиозного музея.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одном из залов нас встретит величественная скульптура самой Хозяйки Гипсовой горы.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Здесь вы полюбуетесь уникальными находками, сделанными при добыче гипса, различными искусно вырезанными из гипса фигурками разных эпох и каменными поделками. В одной из пещер стены расписаны наскальной живописью, а рядом разбита стоянка первобытного человека. Здесь есть уникальная комната релаксации, выполненная из удивительного минерала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шунгита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Посещение этой комнаты – настоящий заряд бодрости и здоровья. Удивительны целебные свойства этого камня!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Кусочек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шунгита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может придать стакану неочищенной воды родниковую чистоту и свежесть, а посещение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шунгитовой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комнаты в течение 5-10 минут, по своему воздействию на организм, сравнимо с целым днем отдыха на морском берегу.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Самые грандиозные впечатления вызывает пещера «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Затерянный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мир». Здесь «ожили» самые колоссальные создания на Земле, вымершие 65 миллионов лет назад! Искусно подсвеченные скульптуры динозавров в натуральную величину - это неизменный восторг всех посетителей, ведь все динозавры «выступают» в своем подлинном облике, воссозданном учеными-палеонтологами. Настоящий выброс адреналина ждет нас в уникальной Пещере страха. Жуткие персонажи фильмов ужасов и сказок на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фоне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холодных сводов пещер выглядят особенно мрачно и натуралистично. Зато, после посещения этой пещеры особенно приятным будет возвращение наверх, к солнышку! На территории гипсового завода очень уютно, чисто и красиво. Вы сможете посидеть в идиллической обстановке очаровательного уголка отдыха, любуясь белоснежными лебедями, прудом, стилизованной мельницей... Здесь есть даже мини-зоопарк с различными экзотическими животными. Здесь и горделивые ламы, и задумчивые ослики, и обожающие фотографироваться, общительные и любопытные страусы. Всех можно будет угостить из рук чем-нибудь вкусненьким.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Возвращение на теплоход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  Нижний Новгород  (17:00). Освобождение кают для участников в данной экскурсии перед поездкой сдача багажа по ключ на теплоходе.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НИЖНИЙ НОВГОРОД 14:30-20:00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«Этот царственно поставленный над всем Востоком России город совсем закружил наши головы. Как упоительны его необозримые дали!»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Слова великого художника Ильи Репина о Нижнем Новгороде, как нельзя лучше передают всю его красоту и величие.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 «стрелке» красавицы Оки и величавой матушки-Волги красуется древний Нижний Новгород. Один из прекрасных, цветущих городов России с древней, богатой историей. Удивительный город, который обязательно станет любимым, город, в который захочется возвратиться... Нижний Новгород – город великой истории и великих мужей, рожденных на русской земле. Нижний Новгород взрастил и воспитал Кузьму Минина, Петра Нестерова, Валерия Чкалова, Ивана Кулибина, Максима Горького и многих, многих других славных сынов и дочерей, прославившихся на всю Россию и далеко за ее пределами. Нижний Новгород внесен ЮНЕСКО в список 100 городов мира, имеющих мировую культурную и историческую ценность.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Обзорная экскурсия по Нижнему Новгороду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Знакомство со старинным городом начнется в Новгородском Кремле. Это главная достопримечательность Нижнего Новгорода и безмолвный свидетель славных страниц его истории. Несмотря на многочисленные осады, этот Кремль никогда не был взят неприятелем! Кремль состоит из 13 башен (каждая из которых овеяна своей легендой) и кремлевской стены, длина которой по периметру - 2045 метров, высота - 12 метров, а толщина - 3,5-5 метров! Кремль отреставрирован в середине XX века и неизменно поражает посетителей своим величием и красотой. Жемчужина Нижегородского Кремля – Михайло-Архангельский собор. Это самое древнее сооружение Кремля, и именно здесь покоятся останки знаменитого нижегородца Кузьмы Минина. Благодарные горожане чтут память своего земляка-героя, и в 1825 году в Кремле был сооружен замечательный памятник-обелиск Минину и Пожарскому.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С 1816 года Нижний Новгород гордо несет славу «Кармана России». Именно с этого года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Нижний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столица всероссийской Нижегородской ярмарки. На Стрелице Оки и Волги по проекту знаменитого архитектора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Бетанкура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возводится грандиозный ансамбль Нижегородской ярмарки. Правда, в настоящее время из первоначального ансамбля Нижегородской ярмарки сохранился только величественный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Спасо-Преображенский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собор, которым мы обязательно полюбуемся. Вы увидите красивейшие богатые особняки, купеческие дома, церкви и общественные здания, построенные известными Нижегородскими промышленниками и купцами.</w:t>
            </w:r>
          </w:p>
        </w:tc>
      </w:tr>
      <w:tr w:rsidR="0095211D" w:rsidRPr="0095211D" w:rsidTr="0095211D">
        <w:trPr>
          <w:tblCellSpacing w:w="0" w:type="dxa"/>
        </w:trPr>
        <w:tc>
          <w:tcPr>
            <w:tcW w:w="2280" w:type="dxa"/>
            <w:tcBorders>
              <w:bottom w:val="single" w:sz="6" w:space="0" w:color="A6A8A9"/>
              <w:right w:val="single" w:sz="6" w:space="0" w:color="A6A8A9"/>
            </w:tcBorders>
            <w:tcMar>
              <w:top w:w="30" w:type="dxa"/>
              <w:left w:w="465" w:type="dxa"/>
              <w:bottom w:w="255" w:type="dxa"/>
              <w:right w:w="0" w:type="dxa"/>
            </w:tcMar>
            <w:vAlign w:val="center"/>
            <w:hideMark/>
          </w:tcPr>
          <w:p w:rsidR="0095211D" w:rsidRPr="0095211D" w:rsidRDefault="0095211D" w:rsidP="0095211D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521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 xml:space="preserve">День 8 </w:t>
            </w:r>
          </w:p>
        </w:tc>
        <w:tc>
          <w:tcPr>
            <w:tcW w:w="12525" w:type="dxa"/>
            <w:tcBorders>
              <w:bottom w:val="single" w:sz="6" w:space="0" w:color="A6A8A9"/>
            </w:tcBorders>
            <w:tcMar>
              <w:top w:w="30" w:type="dxa"/>
              <w:left w:w="225" w:type="dxa"/>
              <w:bottom w:w="255" w:type="dxa"/>
              <w:right w:w="225" w:type="dxa"/>
            </w:tcMar>
            <w:hideMark/>
          </w:tcPr>
          <w:p w:rsidR="0095211D" w:rsidRPr="0095211D" w:rsidRDefault="0095211D" w:rsidP="0095211D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ЧЕБОКСАРЫ 09:30-13:30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Чувашия – Край «ста тысяч песен, ста тысяч слов, ста тысяч вышивок»!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Обзорная экскурсия по городу «Чебоксары – жемчужное ожерелье Волги».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Чебоксары – очень красивый  и один из самых благоустроенных городов России. Утопающий в зелени, он живописно раскинулся  на высоком берегу Волги. Потрясающей красоты виды, великолепные пейзажи и множество достопримечательностей, рожденных как седой стариной, так и нынешним днем. Вы увидите надвратную церковь Федора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Стратилата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Троицкий собор, Успенскую церковь с подлинными  фресками древнего письма, церкви Михаила Архангела и Толгской Богоматери, а также выдающиеся памятники гражданской архитектуры – дом купца Соловьева и другие роскошные купеческие дома XVIII – XIX века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осещение Чувашского национального музея. Это крупнейшее хранилище памятников природы, истории, материальной и духовной культуры чувашского народа. Здесь собраны уникальные археологические и этнографические коллекции. Редкие старинные вышивки, древние рунические книги и богатая коллекция древних монет.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Приглашаем на увлекательную прогулку по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Чебоксарскому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«Арбату» – бульвару купца Ефремова. Широкая пешеходная улица, очень живописно обсаженная деревьями, с линией изящных фонарей и скамеечек в центре, с клумбами и многочисленными лотками, на которых Вы можете себе прикупить чувашских сувениров: от березовых лаптей до магнитов и вымпелов с видами города. Здесь находятся удивительные камни Счастья и Любви. По поверью, они приносят здоровье, удачу в делах и счастье в любви. Купец Ефремов, именем которого назван бульвар - выдающаяся историческая личность. Прошел путь от работника лавки хлеботорговца до владельца одного из крупнейших торговых домов Российской империи XIX века, это человек, известный своей благотворительностью и бескорыстной помощью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нуждающимся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Благодарные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чебоксарцы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помнят своего выдающегося земляка.  Его имущество и дом не пострадали 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даже во время революции, и  здесь сейчас располагается  Городской музей, а во дворе дома — Музей пива.  В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этом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 музее мы познакомимся с историей и традициями чувашского пивоварения, полюбуемся любопытной экспозицией. И, конечно,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продегустируем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пенный солнечный напиток!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Автобусная обзорная экскурсия «Йошкар-Ола – столица Марий Эл»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Изумительно красива, богата лесами, озерами и родниками природа Марий Эл. Своеобразная культура — живы и бережно сохраняются вековые традиции, обычаи и обряды марийского народа. В тоже время сегодня многое меняется в республике, особенно облик столицы. В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городе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Йошкар-Ола появляются новые площади, набережные, памятники, уникальные часы. Город приобретает свое лицо, его нельзя сравнить ни с одним другим городом России, это город из сказки. Обзорная экскурсия по городу Йошкар-Ола: историческая и современная столица республики Марий Эл: купеческие дома Пчелина, Булыгина,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Кореповых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легенды Вознесенской церкви, восстановленные соборы города. Прогулка по местному «Арбату»: пешеходный бульвар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Чавайна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памятники марийским деятелям культуры: С.Г.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Чавайну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основоположнику марийской литературы, И.С.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Ключников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Палантаю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  основоположнику марийской музыки. Парк  культуры: памятник «Дерево жизни», мемориал «Огонь вечной славы». Центральная площадь города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Оболенскова-Ноготкова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  первого воеводы  города. Национальная художественная галерея, «царь – пушка», музыкальные часы с двигающимися фигурками. Посещение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Царевококшайского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Кремля.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КАЗАНЬ 21:00-24:00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Автобусная экскурсии «Казань ВЕЧЕРНЯЯ»</w:t>
            </w:r>
          </w:p>
        </w:tc>
      </w:tr>
      <w:tr w:rsidR="0095211D" w:rsidRPr="0095211D" w:rsidTr="0095211D">
        <w:trPr>
          <w:tblCellSpacing w:w="0" w:type="dxa"/>
        </w:trPr>
        <w:tc>
          <w:tcPr>
            <w:tcW w:w="2280" w:type="dxa"/>
            <w:tcBorders>
              <w:bottom w:val="single" w:sz="6" w:space="0" w:color="A6A8A9"/>
              <w:right w:val="single" w:sz="6" w:space="0" w:color="A6A8A9"/>
            </w:tcBorders>
            <w:tcMar>
              <w:top w:w="30" w:type="dxa"/>
              <w:left w:w="465" w:type="dxa"/>
              <w:bottom w:w="255" w:type="dxa"/>
              <w:right w:w="0" w:type="dxa"/>
            </w:tcMar>
            <w:vAlign w:val="center"/>
            <w:hideMark/>
          </w:tcPr>
          <w:p w:rsidR="0095211D" w:rsidRPr="0095211D" w:rsidRDefault="0095211D" w:rsidP="0095211D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521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 xml:space="preserve">День 9 </w:t>
            </w:r>
          </w:p>
        </w:tc>
        <w:tc>
          <w:tcPr>
            <w:tcW w:w="12525" w:type="dxa"/>
            <w:tcBorders>
              <w:bottom w:val="single" w:sz="6" w:space="0" w:color="A6A8A9"/>
            </w:tcBorders>
            <w:tcMar>
              <w:top w:w="30" w:type="dxa"/>
              <w:left w:w="225" w:type="dxa"/>
              <w:bottom w:w="255" w:type="dxa"/>
              <w:right w:w="225" w:type="dxa"/>
            </w:tcMar>
            <w:hideMark/>
          </w:tcPr>
          <w:p w:rsidR="0095211D" w:rsidRPr="0095211D" w:rsidRDefault="0095211D" w:rsidP="0095211D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ДЕНЬ В ХОДУ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Развлекательная программа на борту теплохода.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</w:p>
        </w:tc>
      </w:tr>
      <w:tr w:rsidR="0095211D" w:rsidRPr="0095211D" w:rsidTr="0095211D">
        <w:trPr>
          <w:tblCellSpacing w:w="0" w:type="dxa"/>
        </w:trPr>
        <w:tc>
          <w:tcPr>
            <w:tcW w:w="2280" w:type="dxa"/>
            <w:tcBorders>
              <w:bottom w:val="single" w:sz="6" w:space="0" w:color="A6A8A9"/>
              <w:right w:val="single" w:sz="6" w:space="0" w:color="A6A8A9"/>
            </w:tcBorders>
            <w:tcMar>
              <w:top w:w="30" w:type="dxa"/>
              <w:left w:w="465" w:type="dxa"/>
              <w:bottom w:w="255" w:type="dxa"/>
              <w:right w:w="0" w:type="dxa"/>
            </w:tcMar>
            <w:vAlign w:val="center"/>
            <w:hideMark/>
          </w:tcPr>
          <w:p w:rsidR="0095211D" w:rsidRPr="0095211D" w:rsidRDefault="0095211D" w:rsidP="0095211D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521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День 10 </w:t>
            </w:r>
          </w:p>
        </w:tc>
        <w:tc>
          <w:tcPr>
            <w:tcW w:w="12525" w:type="dxa"/>
            <w:tcBorders>
              <w:bottom w:val="single" w:sz="6" w:space="0" w:color="A6A8A9"/>
            </w:tcBorders>
            <w:tcMar>
              <w:top w:w="30" w:type="dxa"/>
              <w:left w:w="225" w:type="dxa"/>
              <w:bottom w:w="255" w:type="dxa"/>
              <w:right w:w="225" w:type="dxa"/>
            </w:tcMar>
            <w:hideMark/>
          </w:tcPr>
          <w:p w:rsidR="0095211D" w:rsidRPr="0095211D" w:rsidRDefault="0095211D" w:rsidP="0095211D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САРАПУЛ 08:00-10:00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Обзорная экскурсия по  старому купеческому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Сарапул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Посещение художественно-выставочный комплекса «Дача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Башенина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  - памятник архитектуры федерального значения начала XX века. Он был построен для городского Главы Сарапула, просвещенного мецената Павла Андреевича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Башенина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  На территории усадьбы сохранились хозяйственные постройки, конюшня-гараж, булыжная мостовая, фигурный фонтан, хвойный парк и реликтовые растения; музей истории и культуры Среднего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Прикамья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старейший не только в Удмуртии, но и в стране.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Программа автобусной экскурсии с посещением городов Чайковский-Ижевск-Сарапул.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Ижевск город – оружейной славы, город великолепных храмов, исторических зданий, которые   сохранились в том виде, в котором были выстроены архитектором С.Е. Дудиным. Арсенал – склад оружия, здание завода,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Свято-Михайловский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собор, собор А. Невского, первая каменная кладовая, памятник основателю города А.Ф. Дерябину. Во время экскурсии 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знакомство с православными  храмами  и мечетями города. Экскурсия по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Свято-Михайловскому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собору и мечети на ул. Петрова. Обзорная экскурсия по городу продолжится в краеведческом музее им. К. Герда. Все о природе, истории, культуре Удмуртии за 10 тысяч лет в экспозициях, выставках, коллекциях и мероприятиях музея. Музей располагается в здании Арсенала Ижевского оружейного завода, памятнике промышленной архитектуры XIX века. Музей носит имя </w:t>
            </w:r>
            <w:proofErr w:type="spell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Кузебая</w:t>
            </w:r>
            <w:proofErr w:type="spell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Герда — удмуртского поэта, драматурга, просветителя, политического деятеля.</w:t>
            </w: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 пути следования мы побываем музей Г.А. Кулаковой. Галина Кулакова - это имя знакомо каждому жителю Удмуртии. Заслуженный мастер спорта, 4-х кратная Олимпийская Чемпионка, 9-ти кратная Чемпионка мира, 39-ти кратная Чемпионка СССР. Она является первой победительницей Кубка мира по лыжным гонкам. В 1984 году Галина Алексеевна удостоена высшей спортивной награды - Олимпийского серебряного ордена. Посадка туристов в г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айковский. 15:00</w:t>
            </w:r>
          </w:p>
        </w:tc>
      </w:tr>
      <w:tr w:rsidR="0095211D" w:rsidRPr="0095211D" w:rsidTr="0095211D">
        <w:trPr>
          <w:tblCellSpacing w:w="0" w:type="dxa"/>
        </w:trPr>
        <w:tc>
          <w:tcPr>
            <w:tcW w:w="2280" w:type="dxa"/>
            <w:tcBorders>
              <w:bottom w:val="single" w:sz="6" w:space="0" w:color="A6A8A9"/>
              <w:right w:val="single" w:sz="6" w:space="0" w:color="A6A8A9"/>
            </w:tcBorders>
            <w:tcMar>
              <w:top w:w="30" w:type="dxa"/>
              <w:left w:w="465" w:type="dxa"/>
              <w:bottom w:w="255" w:type="dxa"/>
              <w:right w:w="0" w:type="dxa"/>
            </w:tcMar>
            <w:vAlign w:val="center"/>
            <w:hideMark/>
          </w:tcPr>
          <w:p w:rsidR="0095211D" w:rsidRPr="0095211D" w:rsidRDefault="0095211D" w:rsidP="0095211D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521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День 11</w:t>
            </w:r>
          </w:p>
        </w:tc>
        <w:tc>
          <w:tcPr>
            <w:tcW w:w="12525" w:type="dxa"/>
            <w:tcBorders>
              <w:bottom w:val="single" w:sz="6" w:space="0" w:color="A6A8A9"/>
            </w:tcBorders>
            <w:tcMar>
              <w:top w:w="30" w:type="dxa"/>
              <w:left w:w="225" w:type="dxa"/>
              <w:bottom w:w="255" w:type="dxa"/>
              <w:right w:w="225" w:type="dxa"/>
            </w:tcMar>
            <w:hideMark/>
          </w:tcPr>
          <w:p w:rsidR="0095211D" w:rsidRPr="0095211D" w:rsidRDefault="0095211D" w:rsidP="0095211D">
            <w:pPr>
              <w:spacing w:before="225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Прибытие в </w:t>
            </w:r>
            <w:proofErr w:type="gramStart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9521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Пермь 08:30</w:t>
            </w:r>
          </w:p>
        </w:tc>
      </w:tr>
    </w:tbl>
    <w:p w:rsidR="00245826" w:rsidRDefault="0095211D"/>
    <w:sectPr w:rsidR="00245826" w:rsidSect="009521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C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11D"/>
    <w:rsid w:val="00892FD5"/>
    <w:rsid w:val="0095211D"/>
    <w:rsid w:val="009D22B2"/>
    <w:rsid w:val="00EE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B2"/>
  </w:style>
  <w:style w:type="paragraph" w:styleId="1">
    <w:name w:val="heading 1"/>
    <w:basedOn w:val="a"/>
    <w:link w:val="10"/>
    <w:uiPriority w:val="9"/>
    <w:qFormat/>
    <w:rsid w:val="00952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opisanieturadate">
    <w:name w:val="opisanieturadate"/>
    <w:basedOn w:val="a"/>
    <w:rsid w:val="0095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anieturap">
    <w:name w:val="opisanieturap"/>
    <w:basedOn w:val="a"/>
    <w:rsid w:val="0095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kruizip1">
    <w:name w:val="tablekruizip1"/>
    <w:basedOn w:val="a"/>
    <w:rsid w:val="0095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kruizip2">
    <w:name w:val="tablekruizip2"/>
    <w:basedOn w:val="a"/>
    <w:rsid w:val="0095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2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3725</Words>
  <Characters>21233</Characters>
  <Application>Microsoft Office Word</Application>
  <DocSecurity>0</DocSecurity>
  <Lines>176</Lines>
  <Paragraphs>49</Paragraphs>
  <ScaleCrop>false</ScaleCrop>
  <Company/>
  <LinksUpToDate>false</LinksUpToDate>
  <CharactersWithSpaces>24909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Еликарова Елена</dc:creator>
  <cp:lastModifiedBy>Еликарова Елена</cp:lastModifiedBy>
  <cp:revision>1</cp:revision>
  <cp:lastPrinted>2015-04-24T12:06:00Z</cp:lastPrinted>
  <dcterms:created xsi:type="dcterms:W3CDTF">2015-04-24T12:06:00Z</dcterms:created>
  <dcterms:modified xsi:type="dcterms:W3CDTF">2015-04-24T12:15:00Z</dcterms:modified>
</cp:coreProperties>
</file>